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F1" w:rsidRDefault="00FE5DF1" w:rsidP="00FE5DF1">
      <w:pPr>
        <w:jc w:val="center"/>
        <w:rPr>
          <w:rFonts w:ascii="Times New Roman" w:hAnsi="Times New Roman" w:cs="Times New Roman"/>
          <w:b/>
        </w:rPr>
      </w:pPr>
      <w:bookmarkStart w:id="0" w:name="bookmark1"/>
      <w:r>
        <w:tab/>
      </w:r>
      <w:r>
        <w:rPr>
          <w:rFonts w:ascii="Times New Roman" w:hAnsi="Times New Roman" w:cs="Times New Roman"/>
          <w:b/>
        </w:rPr>
        <w:t>МІНІСТЕРСТВО КУЛЬТУРИ ТА ІНФОРМАЦІЙНОЇ ПОЛІТИКИ УКРАЇНИ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КОСІВСЬКИЙ ІНСТИТУТ ПРИКЛАДНОГО ТА ДЕКОРАТИВНОГО МИСТЕЦТВА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ЛЬВІВСЬКОЇ НАЦІОНАЛЬНОЇ АКАДЕМІЇ МИСТЕЦТВ</w:t>
      </w:r>
    </w:p>
    <w:p w:rsidR="00FE5DF1" w:rsidRDefault="00FE5DF1" w:rsidP="00FE5DF1">
      <w:pPr>
        <w:ind w:firstLine="567"/>
        <w:rPr>
          <w:rFonts w:ascii="Times New Roman" w:hAnsi="Times New Roman" w:cs="Times New Roman"/>
          <w:b/>
        </w:rPr>
      </w:pPr>
    </w:p>
    <w:p w:rsidR="00FE5DF1" w:rsidRDefault="00FE5DF1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EA5C0E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49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FE5DF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Директор КІПДМ ЛНАМ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_______________ Г.М.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Юрчишин</w:t>
      </w:r>
      <w:proofErr w:type="spellEnd"/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«___» _______________ 2021р.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 И М Ч А С О В Е  П О Л О Ж Е Н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Я 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ОРГАНІЗАЦІЮ ОСВІТНЬОГО ПРОЦЕСУ 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УМОВАХ КАРАНТИНУ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КОСІВСЬКОМУ ІНСТИТУТІ ПРИКЛАДНОГО ТА 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ДЕКОРАТИВНОГО МИСТЕЦТВА 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ЛЬВІВСЬКОЇ НАЦІОНАЛЬНОЇ АКАДЕМІЇ МИСТЕЦТВ </w:t>
      </w:r>
    </w:p>
    <w:p w:rsidR="00FE5DF1" w:rsidRDefault="00FE5DF1" w:rsidP="00FE5D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Ухвалено Вченою радою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КІПДМ ЛНАМ  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«___» ____________ 2021р.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Протокол № ____ </w:t>
      </w: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F1" w:rsidRDefault="00FE5DF1" w:rsidP="00FE5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78" w:rsidRPr="00FE5DF1" w:rsidRDefault="00FE5DF1" w:rsidP="009649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Косів – 2021</w:t>
      </w:r>
    </w:p>
    <w:p w:rsidR="003E0540" w:rsidRPr="00381378" w:rsidRDefault="00327BFC" w:rsidP="003813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04"/>
        </w:tabs>
        <w:spacing w:line="240" w:lineRule="auto"/>
        <w:ind w:left="2840" w:firstLine="0"/>
        <w:rPr>
          <w:sz w:val="28"/>
          <w:szCs w:val="28"/>
        </w:rPr>
      </w:pPr>
      <w:r w:rsidRPr="00381378">
        <w:rPr>
          <w:sz w:val="28"/>
          <w:szCs w:val="28"/>
        </w:rPr>
        <w:lastRenderedPageBreak/>
        <w:t>ЗАГАЛЬНІ ПОЛОЖЕННЯ</w:t>
      </w:r>
      <w:bookmarkEnd w:id="0"/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18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Тимчасове положення про органі</w:t>
      </w:r>
      <w:r w:rsidR="00FE5DF1" w:rsidRPr="00381378">
        <w:rPr>
          <w:sz w:val="28"/>
          <w:szCs w:val="28"/>
        </w:rPr>
        <w:t>зацію освітнього процесу</w:t>
      </w:r>
      <w:r w:rsidRPr="00381378">
        <w:rPr>
          <w:sz w:val="28"/>
          <w:szCs w:val="28"/>
        </w:rPr>
        <w:t xml:space="preserve"> в умова</w:t>
      </w:r>
      <w:r w:rsidR="000B628C" w:rsidRPr="00381378">
        <w:rPr>
          <w:sz w:val="28"/>
          <w:szCs w:val="28"/>
        </w:rPr>
        <w:t>х карантину (далі - Положення) в Косівському інституті прикладного та декоративного мистецтва Львівської національної академії мистецтв (далі - Інститут</w:t>
      </w:r>
      <w:r w:rsidRPr="00381378">
        <w:rPr>
          <w:sz w:val="28"/>
          <w:szCs w:val="28"/>
        </w:rPr>
        <w:t>) регламентує основні засади організації навчальних занять, проведення екзаменаційних сесій та атестацію здобувачів вищої освіти з використанням дистанційних технологій в умовах карантину.</w:t>
      </w:r>
    </w:p>
    <w:p w:rsidR="00BD570F" w:rsidRPr="00381378" w:rsidRDefault="00BD570F" w:rsidP="00BD570F">
      <w:pPr>
        <w:pStyle w:val="23"/>
        <w:shd w:val="clear" w:color="auto" w:fill="auto"/>
        <w:tabs>
          <w:tab w:val="left" w:pos="1218"/>
        </w:tabs>
        <w:spacing w:line="240" w:lineRule="auto"/>
        <w:rPr>
          <w:sz w:val="28"/>
          <w:szCs w:val="28"/>
        </w:rPr>
      </w:pP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18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 xml:space="preserve">Положення розроблено відповідно до рішення Кабінету Міністрів України щодо запровадження карантину для всіх типів закладів освіти незалежно від форм власності та сфери управління, листів Міністерства освіти і науки України від 11.03.2020 № 1/9-154, від 27.03.2020 № 1/9-178, постанови Кабінету Міністрів України № 211 від 11.03.2020 року «Про запобігання поширенню на території України гострої респіраторної хвороби СОУГО-19, спричиненої </w:t>
      </w:r>
      <w:proofErr w:type="spellStart"/>
      <w:r w:rsidRPr="00381378">
        <w:rPr>
          <w:sz w:val="28"/>
          <w:szCs w:val="28"/>
        </w:rPr>
        <w:t>коронавірусом</w:t>
      </w:r>
      <w:proofErr w:type="spellEnd"/>
      <w:r w:rsidRPr="00381378">
        <w:rPr>
          <w:sz w:val="28"/>
          <w:szCs w:val="28"/>
        </w:rPr>
        <w:t xml:space="preserve"> 8АЛ8-СоУ-2» (зі змінами).</w:t>
      </w:r>
    </w:p>
    <w:p w:rsidR="00BD570F" w:rsidRPr="00381378" w:rsidRDefault="00BD570F" w:rsidP="00BD570F">
      <w:pPr>
        <w:pStyle w:val="23"/>
        <w:shd w:val="clear" w:color="auto" w:fill="auto"/>
        <w:tabs>
          <w:tab w:val="left" w:pos="1218"/>
        </w:tabs>
        <w:spacing w:line="240" w:lineRule="auto"/>
        <w:rPr>
          <w:sz w:val="28"/>
          <w:szCs w:val="28"/>
        </w:rPr>
      </w:pP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18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По</w:t>
      </w:r>
      <w:r w:rsidR="006F0F2B">
        <w:rPr>
          <w:sz w:val="28"/>
          <w:szCs w:val="28"/>
        </w:rPr>
        <w:t>ложення є складовою положення</w:t>
      </w:r>
      <w:r w:rsidRPr="00381378">
        <w:rPr>
          <w:sz w:val="28"/>
          <w:szCs w:val="28"/>
        </w:rPr>
        <w:t xml:space="preserve"> «Про організ</w:t>
      </w:r>
      <w:r w:rsidR="000B628C" w:rsidRPr="00381378">
        <w:rPr>
          <w:sz w:val="28"/>
          <w:szCs w:val="28"/>
        </w:rPr>
        <w:t>ацію</w:t>
      </w:r>
      <w:r w:rsidR="00461B92" w:rsidRPr="00381378">
        <w:rPr>
          <w:sz w:val="28"/>
          <w:szCs w:val="28"/>
        </w:rPr>
        <w:t xml:space="preserve"> освітнього процесу в Косівському інституті прикладного та декоративного мистецтва ЛНАМ»</w:t>
      </w:r>
      <w:r w:rsidRPr="00381378">
        <w:rPr>
          <w:sz w:val="28"/>
          <w:szCs w:val="28"/>
        </w:rPr>
        <w:t>.</w:t>
      </w:r>
    </w:p>
    <w:p w:rsidR="00BD570F" w:rsidRPr="00381378" w:rsidRDefault="00BD570F" w:rsidP="00BD570F">
      <w:pPr>
        <w:pStyle w:val="23"/>
        <w:shd w:val="clear" w:color="auto" w:fill="auto"/>
        <w:tabs>
          <w:tab w:val="left" w:pos="1218"/>
        </w:tabs>
        <w:spacing w:line="240" w:lineRule="auto"/>
        <w:rPr>
          <w:sz w:val="28"/>
          <w:szCs w:val="28"/>
        </w:rPr>
      </w:pPr>
    </w:p>
    <w:p w:rsidR="003E0540" w:rsidRPr="00381378" w:rsidRDefault="00327BFC" w:rsidP="00381378">
      <w:pPr>
        <w:pStyle w:val="23"/>
        <w:numPr>
          <w:ilvl w:val="1"/>
          <w:numId w:val="1"/>
        </w:numPr>
        <w:shd w:val="clear" w:color="auto" w:fill="auto"/>
        <w:tabs>
          <w:tab w:val="left" w:pos="1201"/>
        </w:tabs>
        <w:spacing w:line="240" w:lineRule="auto"/>
        <w:ind w:firstLine="720"/>
        <w:rPr>
          <w:sz w:val="28"/>
          <w:szCs w:val="28"/>
        </w:rPr>
      </w:pPr>
      <w:r w:rsidRPr="00381378">
        <w:rPr>
          <w:sz w:val="28"/>
          <w:szCs w:val="28"/>
        </w:rPr>
        <w:t>У Положенні терміни і поняття вживаються у таких значеннях: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720"/>
        <w:rPr>
          <w:sz w:val="28"/>
          <w:szCs w:val="28"/>
        </w:rPr>
      </w:pPr>
      <w:r w:rsidRPr="00381378">
        <w:rPr>
          <w:sz w:val="28"/>
          <w:szCs w:val="28"/>
        </w:rPr>
        <w:t>асинхронний режим - взаємодія між суб’єктами навчання з використанням дистанційних технологій, під час якої учасники освітнього процесу взаємодіють між собою із затримкою у часі, застосовуючи при цьому електронну пошту, форум, соціальні мережі тощо;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720"/>
        <w:rPr>
          <w:sz w:val="28"/>
          <w:szCs w:val="28"/>
        </w:rPr>
      </w:pPr>
      <w:r w:rsidRPr="00381378">
        <w:rPr>
          <w:sz w:val="28"/>
          <w:szCs w:val="28"/>
        </w:rPr>
        <w:t>веб-ресурси навчальних дисциплін, у тому числі дистанційні курси, - систематизоване зібрання інформації та засобів навчально-методичного характеру, необхідних для засвоєння навчальних дисциплін, яке доступне через Інтернет (локальну мережу) за допомогою веб-браузера та/або ін</w:t>
      </w:r>
      <w:r w:rsidRPr="00381378">
        <w:rPr>
          <w:rStyle w:val="11"/>
          <w:sz w:val="28"/>
          <w:szCs w:val="28"/>
        </w:rPr>
        <w:t>ши</w:t>
      </w:r>
      <w:r w:rsidRPr="00381378">
        <w:rPr>
          <w:sz w:val="28"/>
          <w:szCs w:val="28"/>
        </w:rPr>
        <w:t>х доступних користувачеві програмних засобів;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720"/>
        <w:rPr>
          <w:sz w:val="28"/>
          <w:szCs w:val="28"/>
        </w:rPr>
      </w:pPr>
      <w:r w:rsidRPr="00381378">
        <w:rPr>
          <w:sz w:val="28"/>
          <w:szCs w:val="28"/>
        </w:rPr>
        <w:t>веб-середовище навчання з використанням дистанційних технологій - системно організована сукупність веб-ресурсів навчальних дисциплін, програмного забезпечення управління веб-ресурсами, засобів взаємодії суб’єктів навчання з використанням дистанційних технологій та управління навчанням з використанням дистанційних технологій;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720"/>
        <w:rPr>
          <w:sz w:val="28"/>
          <w:szCs w:val="28"/>
        </w:rPr>
      </w:pPr>
      <w:r w:rsidRPr="00381378">
        <w:rPr>
          <w:sz w:val="28"/>
          <w:szCs w:val="28"/>
        </w:rPr>
        <w:t>технології дистанційного навчання - технології створення, накопичення, зберігання та доступу до веб-ресурсів (електронних ресурсів) навчальних дисциплін, а також забезпечення організації і супроводу освітнього процесу за допомогою спеціалізованого програмного забезпечення та засобів інформаційно-комунікаційного зв’язку, у тому числі Інтернету;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720"/>
        <w:rPr>
          <w:sz w:val="28"/>
          <w:szCs w:val="28"/>
        </w:rPr>
      </w:pPr>
      <w:r w:rsidRPr="00381378">
        <w:rPr>
          <w:sz w:val="28"/>
          <w:szCs w:val="28"/>
        </w:rPr>
        <w:t>синхронний режим - взаємодія між суб’єктами дистанційного навчання, під час якої всі учасники освітнього процесу одночасно перебувають у веб-середовищі навчання з використанням дистанційних технологій (чат, аудіо-, відео-конференції, соціальні мережі тощо);</w:t>
      </w:r>
    </w:p>
    <w:p w:rsidR="00BD570F" w:rsidRPr="006F0F2B" w:rsidRDefault="00327BFC" w:rsidP="006F0F2B">
      <w:pPr>
        <w:pStyle w:val="23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 xml:space="preserve">суб’єкти навчання з використанням дистанційних технологій - здобувачі вищої освіти та особи, які забезпечують освітній процес навчання з використанням дистанційних технологій (педагогічні та науково-педагогічні працівники, </w:t>
      </w:r>
      <w:r w:rsidRPr="00381378">
        <w:rPr>
          <w:sz w:val="28"/>
          <w:szCs w:val="28"/>
        </w:rPr>
        <w:lastRenderedPageBreak/>
        <w:t>методисти, фахівці тощо).</w:t>
      </w:r>
    </w:p>
    <w:p w:rsidR="006F0F2B" w:rsidRDefault="00443558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Освітні</w:t>
      </w:r>
      <w:r w:rsidR="00327BFC" w:rsidRPr="00381378">
        <w:rPr>
          <w:sz w:val="28"/>
          <w:szCs w:val="28"/>
        </w:rPr>
        <w:t xml:space="preserve"> програм</w:t>
      </w:r>
      <w:r w:rsidRPr="00381378">
        <w:rPr>
          <w:sz w:val="28"/>
          <w:szCs w:val="28"/>
        </w:rPr>
        <w:t>и та</w:t>
      </w:r>
      <w:r w:rsidR="00327BFC" w:rsidRPr="00381378">
        <w:rPr>
          <w:sz w:val="28"/>
          <w:szCs w:val="28"/>
        </w:rPr>
        <w:t xml:space="preserve"> змін</w:t>
      </w:r>
      <w:r w:rsidRPr="00381378">
        <w:rPr>
          <w:sz w:val="28"/>
          <w:szCs w:val="28"/>
        </w:rPr>
        <w:t>и до них (за необхідності), навчальні плани</w:t>
      </w:r>
      <w:r w:rsidR="00327BFC" w:rsidRPr="00381378">
        <w:rPr>
          <w:sz w:val="28"/>
          <w:szCs w:val="28"/>
        </w:rPr>
        <w:t xml:space="preserve"> за освітніми прог</w:t>
      </w:r>
      <w:r w:rsidRPr="00381378">
        <w:rPr>
          <w:sz w:val="28"/>
          <w:szCs w:val="28"/>
        </w:rPr>
        <w:t>рамами (спеціальностями) затверджую</w:t>
      </w:r>
      <w:r w:rsidR="00327BFC" w:rsidRPr="00381378">
        <w:rPr>
          <w:sz w:val="28"/>
          <w:szCs w:val="28"/>
        </w:rPr>
        <w:t>ться на дистанційном</w:t>
      </w:r>
      <w:r w:rsidRPr="00381378">
        <w:rPr>
          <w:sz w:val="28"/>
          <w:szCs w:val="28"/>
        </w:rPr>
        <w:t xml:space="preserve">у засіданні Вченої ради Інституту в </w:t>
      </w:r>
      <w:r w:rsidRPr="00381378">
        <w:rPr>
          <w:sz w:val="28"/>
          <w:szCs w:val="28"/>
          <w:lang w:val="en-US"/>
        </w:rPr>
        <w:t>on</w:t>
      </w:r>
      <w:r w:rsidRPr="00381378">
        <w:rPr>
          <w:sz w:val="28"/>
          <w:szCs w:val="28"/>
          <w:lang w:val="ru-RU"/>
        </w:rPr>
        <w:t>-</w:t>
      </w:r>
      <w:r w:rsidRPr="00381378">
        <w:rPr>
          <w:sz w:val="28"/>
          <w:szCs w:val="28"/>
          <w:lang w:val="en-US"/>
        </w:rPr>
        <w:t>line</w:t>
      </w:r>
      <w:r w:rsidR="00327BFC" w:rsidRPr="00381378">
        <w:rPr>
          <w:sz w:val="28"/>
          <w:szCs w:val="28"/>
        </w:rPr>
        <w:t xml:space="preserve"> режимі.</w:t>
      </w:r>
    </w:p>
    <w:p w:rsidR="006F0F2B" w:rsidRPr="006F0F2B" w:rsidRDefault="006F0F2B" w:rsidP="006F0F2B">
      <w:pPr>
        <w:pStyle w:val="23"/>
        <w:shd w:val="clear" w:color="auto" w:fill="auto"/>
        <w:tabs>
          <w:tab w:val="left" w:pos="1222"/>
        </w:tabs>
        <w:spacing w:line="240" w:lineRule="auto"/>
        <w:rPr>
          <w:sz w:val="28"/>
          <w:szCs w:val="28"/>
        </w:rPr>
      </w:pP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По</w:t>
      </w:r>
      <w:r w:rsidR="000B628C" w:rsidRPr="00381378">
        <w:rPr>
          <w:sz w:val="28"/>
          <w:szCs w:val="28"/>
        </w:rPr>
        <w:t>ложення затверджується на засіданні Вченої ради</w:t>
      </w:r>
      <w:r w:rsidRPr="00381378">
        <w:rPr>
          <w:sz w:val="28"/>
          <w:szCs w:val="28"/>
        </w:rPr>
        <w:t xml:space="preserve"> та опри</w:t>
      </w:r>
      <w:r w:rsidR="000B628C" w:rsidRPr="00381378">
        <w:rPr>
          <w:sz w:val="28"/>
          <w:szCs w:val="28"/>
        </w:rPr>
        <w:t>люднюється на сайті Інституту</w:t>
      </w:r>
      <w:r w:rsidRPr="00381378">
        <w:rPr>
          <w:sz w:val="28"/>
          <w:szCs w:val="28"/>
        </w:rPr>
        <w:t>.</w:t>
      </w:r>
    </w:p>
    <w:p w:rsidR="00BD570F" w:rsidRPr="00381378" w:rsidRDefault="00BD570F" w:rsidP="00BD570F">
      <w:pPr>
        <w:pStyle w:val="23"/>
        <w:shd w:val="clear" w:color="auto" w:fill="auto"/>
        <w:tabs>
          <w:tab w:val="left" w:pos="1222"/>
        </w:tabs>
        <w:spacing w:line="240" w:lineRule="auto"/>
        <w:ind w:left="700"/>
        <w:rPr>
          <w:sz w:val="28"/>
          <w:szCs w:val="28"/>
        </w:rPr>
      </w:pPr>
    </w:p>
    <w:p w:rsidR="00381378" w:rsidRDefault="00327BFC" w:rsidP="003813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23"/>
        </w:tabs>
        <w:spacing w:line="240" w:lineRule="auto"/>
        <w:ind w:hanging="380"/>
        <w:jc w:val="center"/>
        <w:rPr>
          <w:sz w:val="28"/>
          <w:szCs w:val="28"/>
        </w:rPr>
      </w:pPr>
      <w:bookmarkStart w:id="1" w:name="bookmark2"/>
      <w:r w:rsidRPr="00381378">
        <w:rPr>
          <w:sz w:val="28"/>
          <w:szCs w:val="28"/>
        </w:rPr>
        <w:t xml:space="preserve">ОСОБЛИВОСТІ ОРГАНІЗАЦІЇ ОСВІТНЬОГО ПРОЦЕСУ </w:t>
      </w:r>
      <w:bookmarkEnd w:id="1"/>
    </w:p>
    <w:p w:rsidR="003E0540" w:rsidRPr="00381378" w:rsidRDefault="00443558" w:rsidP="00BD570F">
      <w:pPr>
        <w:pStyle w:val="22"/>
        <w:keepNext/>
        <w:keepLines/>
        <w:shd w:val="clear" w:color="auto" w:fill="auto"/>
        <w:tabs>
          <w:tab w:val="left" w:pos="923"/>
        </w:tabs>
        <w:spacing w:line="240" w:lineRule="auto"/>
        <w:ind w:firstLine="0"/>
        <w:jc w:val="center"/>
        <w:rPr>
          <w:sz w:val="28"/>
          <w:szCs w:val="28"/>
        </w:rPr>
      </w:pPr>
      <w:r w:rsidRPr="00381378">
        <w:rPr>
          <w:sz w:val="28"/>
          <w:szCs w:val="28"/>
        </w:rPr>
        <w:t>В УМОВАХ КАРАНТИНУ</w:t>
      </w: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Навчання з використанням дистанційних технологій організовується на період карантину відповідно до робо</w:t>
      </w:r>
      <w:r w:rsidR="000B628C" w:rsidRPr="00381378">
        <w:rPr>
          <w:sz w:val="28"/>
          <w:szCs w:val="28"/>
        </w:rPr>
        <w:t>чих навчальних планів Інститу</w:t>
      </w:r>
      <w:r w:rsidR="00DC155D">
        <w:rPr>
          <w:sz w:val="28"/>
          <w:szCs w:val="28"/>
        </w:rPr>
        <w:t>ту.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222"/>
        </w:tabs>
        <w:spacing w:line="240" w:lineRule="auto"/>
        <w:ind w:left="700"/>
        <w:rPr>
          <w:sz w:val="28"/>
          <w:szCs w:val="28"/>
        </w:rPr>
      </w:pP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Освітній процес з використанням дистанційних технологій навчання здійснюється у таких формах: сам</w:t>
      </w:r>
      <w:r w:rsidR="000B628C" w:rsidRPr="00381378">
        <w:rPr>
          <w:sz w:val="28"/>
          <w:szCs w:val="28"/>
        </w:rPr>
        <w:t>остійна робота; навчальні занятт</w:t>
      </w:r>
      <w:r w:rsidRPr="00381378">
        <w:rPr>
          <w:sz w:val="28"/>
          <w:szCs w:val="28"/>
        </w:rPr>
        <w:t>я; практична підготовка, контрольні заходи, атестація здобувачів вищої освіти.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222"/>
        </w:tabs>
        <w:spacing w:line="240" w:lineRule="auto"/>
        <w:rPr>
          <w:sz w:val="28"/>
          <w:szCs w:val="28"/>
        </w:rPr>
      </w:pP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Основними видами навчальних занять з використанням дистанційних техно</w:t>
      </w:r>
      <w:r w:rsidR="00A150E8" w:rsidRPr="00381378">
        <w:rPr>
          <w:sz w:val="28"/>
          <w:szCs w:val="28"/>
        </w:rPr>
        <w:t>логій є: лекція, семінар</w:t>
      </w:r>
      <w:r w:rsidRPr="00381378">
        <w:rPr>
          <w:sz w:val="28"/>
          <w:szCs w:val="28"/>
        </w:rPr>
        <w:t>, консультації та інші.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222"/>
        </w:tabs>
        <w:spacing w:line="240" w:lineRule="auto"/>
        <w:rPr>
          <w:sz w:val="28"/>
          <w:szCs w:val="28"/>
        </w:rPr>
      </w:pPr>
    </w:p>
    <w:p w:rsidR="00A150E8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Лекція, консультація, семінар проводяться зі здобувачами вищої освіти дистанційно у синхронному або асинхронному режимі в обсязі відповідно до</w:t>
      </w:r>
      <w:r w:rsidR="000B628C" w:rsidRPr="00381378">
        <w:rPr>
          <w:sz w:val="28"/>
          <w:szCs w:val="28"/>
        </w:rPr>
        <w:t xml:space="preserve"> робочого навчального плану. Науково-педагогічний працівник</w:t>
      </w:r>
      <w:r w:rsidRPr="00381378">
        <w:rPr>
          <w:sz w:val="28"/>
          <w:szCs w:val="28"/>
        </w:rPr>
        <w:t>, що викладає дисципліну</w:t>
      </w:r>
      <w:r w:rsidR="000B628C" w:rsidRPr="00381378">
        <w:rPr>
          <w:sz w:val="28"/>
          <w:szCs w:val="28"/>
        </w:rPr>
        <w:t>,</w:t>
      </w:r>
      <w:r w:rsidRPr="00381378">
        <w:rPr>
          <w:sz w:val="28"/>
          <w:szCs w:val="28"/>
        </w:rPr>
        <w:t xml:space="preserve"> визначає організацію проведення заняття і оприлюднює на обраній платформі для спілкування</w:t>
      </w:r>
      <w:r w:rsidR="00DC155D">
        <w:rPr>
          <w:sz w:val="28"/>
          <w:szCs w:val="28"/>
        </w:rPr>
        <w:t xml:space="preserve"> уточнений час для консультацій.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222"/>
        </w:tabs>
        <w:spacing w:line="240" w:lineRule="auto"/>
        <w:rPr>
          <w:sz w:val="28"/>
          <w:szCs w:val="28"/>
        </w:rPr>
      </w:pP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1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Отримання навчальних матеріалів, спілкування між суб’єктами навчання з використанням дистанційних технологій під час занять, забезпечується передачею відео-, аудіо-, графічної та текстової інформації у синхронному або асинхронному режимі.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219"/>
        </w:tabs>
        <w:spacing w:line="240" w:lineRule="auto"/>
        <w:rPr>
          <w:sz w:val="28"/>
          <w:szCs w:val="28"/>
        </w:rPr>
      </w:pPr>
    </w:p>
    <w:p w:rsidR="003E0540" w:rsidRDefault="0053273A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1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Практичні заняття проводяться очно, в спеціально обладнаних майстернях, з дотриманням санітарно-епідеміологічних вимог, з обмеженою кількістю здобувачів вищої освіти до 20-ти чол.</w:t>
      </w:r>
      <w:r w:rsidR="00327BFC" w:rsidRPr="00381378">
        <w:rPr>
          <w:sz w:val="28"/>
          <w:szCs w:val="28"/>
        </w:rPr>
        <w:t xml:space="preserve"> Окремі практичні завдання можуть виконуватись у синхронному режимі, що визначається робочою прог</w:t>
      </w:r>
      <w:r w:rsidR="000B628C" w:rsidRPr="00381378">
        <w:rPr>
          <w:sz w:val="28"/>
          <w:szCs w:val="28"/>
        </w:rPr>
        <w:t>рамою навчальної дисципліни. Науково-педагогічний працівник</w:t>
      </w:r>
      <w:r w:rsidR="00327BFC" w:rsidRPr="00381378">
        <w:rPr>
          <w:sz w:val="28"/>
          <w:szCs w:val="28"/>
        </w:rPr>
        <w:t>, що викладає дисципліну, оприлюднює на обраній платформі для спілкування зі студентами уточнену форму навчання та час для консультацій.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219"/>
        </w:tabs>
        <w:spacing w:line="240" w:lineRule="auto"/>
        <w:rPr>
          <w:sz w:val="28"/>
          <w:szCs w:val="28"/>
        </w:rPr>
      </w:pP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21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До інших видів навчальних занять при здійсненні освітнього про</w:t>
      </w:r>
      <w:r w:rsidR="0053273A" w:rsidRPr="00381378">
        <w:rPr>
          <w:sz w:val="28"/>
          <w:szCs w:val="28"/>
        </w:rPr>
        <w:t xml:space="preserve">цесу </w:t>
      </w:r>
      <w:r w:rsidR="00C92172" w:rsidRPr="00381378">
        <w:rPr>
          <w:sz w:val="28"/>
          <w:szCs w:val="28"/>
        </w:rPr>
        <w:t>можуть відноситись індивідуальні заняття в майстернях</w:t>
      </w:r>
      <w:r w:rsidR="0053273A" w:rsidRPr="00381378">
        <w:rPr>
          <w:sz w:val="28"/>
          <w:szCs w:val="28"/>
        </w:rPr>
        <w:t>, виконання проектів</w:t>
      </w:r>
      <w:r w:rsidRPr="00381378">
        <w:rPr>
          <w:sz w:val="28"/>
          <w:szCs w:val="28"/>
        </w:rPr>
        <w:t xml:space="preserve"> тощо. Ці види навчальних занять можуть </w:t>
      </w:r>
      <w:r w:rsidR="00C92172" w:rsidRPr="00381378">
        <w:rPr>
          <w:sz w:val="28"/>
          <w:szCs w:val="28"/>
        </w:rPr>
        <w:t>проводитись</w:t>
      </w:r>
      <w:r w:rsidRPr="00381378">
        <w:rPr>
          <w:sz w:val="28"/>
          <w:szCs w:val="28"/>
        </w:rPr>
        <w:t xml:space="preserve"> у синхронному або асинхронному режимі</w:t>
      </w:r>
      <w:r w:rsidR="00C92172" w:rsidRPr="00381378">
        <w:rPr>
          <w:sz w:val="28"/>
          <w:szCs w:val="28"/>
        </w:rPr>
        <w:t>, що регламентується графіком індивідуальної роботи в майстернях.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219"/>
        </w:tabs>
        <w:spacing w:line="240" w:lineRule="auto"/>
        <w:rPr>
          <w:sz w:val="28"/>
          <w:szCs w:val="28"/>
        </w:rPr>
      </w:pPr>
    </w:p>
    <w:p w:rsidR="003E0540" w:rsidRPr="00381378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Контрольні заходи з навчальної дисципліни при здійсненні підготовки фахівців з використанням дистанційних технологій навчання включають проміжний (тематичний, модульний), підсумко</w:t>
      </w:r>
      <w:r w:rsidR="0074252B" w:rsidRPr="00381378">
        <w:rPr>
          <w:sz w:val="28"/>
          <w:szCs w:val="28"/>
        </w:rPr>
        <w:t xml:space="preserve">вий та інші визначені Інститутом </w:t>
      </w:r>
      <w:r w:rsidR="0074252B" w:rsidRPr="00381378">
        <w:rPr>
          <w:sz w:val="28"/>
          <w:szCs w:val="28"/>
        </w:rPr>
        <w:lastRenderedPageBreak/>
        <w:t>контролі</w:t>
      </w:r>
      <w:r w:rsidRPr="00381378">
        <w:rPr>
          <w:sz w:val="28"/>
          <w:szCs w:val="28"/>
        </w:rPr>
        <w:t xml:space="preserve"> знань, умінь та </w:t>
      </w:r>
      <w:proofErr w:type="spellStart"/>
      <w:r w:rsidRPr="00381378">
        <w:rPr>
          <w:sz w:val="28"/>
          <w:szCs w:val="28"/>
        </w:rPr>
        <w:t>компетентностей</w:t>
      </w:r>
      <w:proofErr w:type="spellEnd"/>
      <w:r w:rsidRPr="00381378">
        <w:rPr>
          <w:sz w:val="28"/>
          <w:szCs w:val="28"/>
        </w:rPr>
        <w:t>, набутих здобувачем вищої освіти у процесі навчання.</w:t>
      </w:r>
    </w:p>
    <w:p w:rsidR="003E0540" w:rsidRDefault="00327BFC" w:rsidP="00381378">
      <w:pPr>
        <w:pStyle w:val="23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 xml:space="preserve">Усі </w:t>
      </w:r>
      <w:r w:rsidR="0074252B" w:rsidRPr="00381378">
        <w:rPr>
          <w:sz w:val="28"/>
          <w:szCs w:val="28"/>
        </w:rPr>
        <w:t>контрольні заходи в Інституті</w:t>
      </w:r>
      <w:r w:rsidRPr="00381378">
        <w:rPr>
          <w:sz w:val="28"/>
          <w:szCs w:val="28"/>
        </w:rPr>
        <w:t xml:space="preserve"> та атестація здобувачів вищої освіти можуть здійснюватися дистанційно з використанням можливостей інформаційно-комунікаційних технологій, зокрема </w:t>
      </w:r>
      <w:proofErr w:type="spellStart"/>
      <w:r w:rsidRPr="00381378">
        <w:rPr>
          <w:sz w:val="28"/>
          <w:szCs w:val="28"/>
        </w:rPr>
        <w:t>відеоконференц</w:t>
      </w:r>
      <w:proofErr w:type="spellEnd"/>
      <w:r w:rsidRPr="00381378">
        <w:rPr>
          <w:sz w:val="28"/>
          <w:szCs w:val="28"/>
        </w:rPr>
        <w:t>-зв’язку за</w:t>
      </w:r>
      <w:r w:rsidR="00F01D1D">
        <w:rPr>
          <w:sz w:val="28"/>
          <w:szCs w:val="28"/>
        </w:rPr>
        <w:t xml:space="preserve"> </w:t>
      </w:r>
      <w:r w:rsidRPr="00381378">
        <w:rPr>
          <w:sz w:val="28"/>
          <w:szCs w:val="28"/>
        </w:rPr>
        <w:t>умови забезпечення автент</w:t>
      </w:r>
      <w:r w:rsidR="00DC155D">
        <w:rPr>
          <w:sz w:val="28"/>
          <w:szCs w:val="28"/>
        </w:rPr>
        <w:t>ифікації здобувача вищої освіти.</w:t>
      </w:r>
    </w:p>
    <w:p w:rsidR="00DC155D" w:rsidRPr="00381378" w:rsidRDefault="00DC155D" w:rsidP="00381378">
      <w:pPr>
        <w:pStyle w:val="23"/>
        <w:shd w:val="clear" w:color="auto" w:fill="auto"/>
        <w:spacing w:line="240" w:lineRule="auto"/>
        <w:ind w:firstLine="700"/>
        <w:rPr>
          <w:sz w:val="28"/>
          <w:szCs w:val="28"/>
        </w:rPr>
      </w:pP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381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Відповідальними за автентифікацію здобувачів вищої освіти під час здачі екзаменаційних</w:t>
      </w:r>
      <w:r w:rsidR="00C92172" w:rsidRPr="00381378">
        <w:rPr>
          <w:sz w:val="28"/>
          <w:szCs w:val="28"/>
        </w:rPr>
        <w:t xml:space="preserve"> сесій та атестації є науково-педагогічні працівники</w:t>
      </w:r>
      <w:r w:rsidR="00991F40" w:rsidRPr="00381378">
        <w:rPr>
          <w:sz w:val="28"/>
          <w:szCs w:val="28"/>
        </w:rPr>
        <w:t>,</w:t>
      </w:r>
      <w:r w:rsidR="0074252B" w:rsidRPr="00381378">
        <w:rPr>
          <w:sz w:val="28"/>
          <w:szCs w:val="28"/>
        </w:rPr>
        <w:t xml:space="preserve"> завідувачі кафедр</w:t>
      </w:r>
      <w:r w:rsidR="00991F40" w:rsidRPr="00381378">
        <w:rPr>
          <w:sz w:val="28"/>
          <w:szCs w:val="28"/>
        </w:rPr>
        <w:t>,</w:t>
      </w:r>
      <w:r w:rsidRPr="00381378">
        <w:rPr>
          <w:sz w:val="28"/>
          <w:szCs w:val="28"/>
        </w:rPr>
        <w:t xml:space="preserve"> куратори ак</w:t>
      </w:r>
      <w:r w:rsidR="0074252B" w:rsidRPr="00381378">
        <w:rPr>
          <w:sz w:val="28"/>
          <w:szCs w:val="28"/>
        </w:rPr>
        <w:t>адемічних груп</w:t>
      </w:r>
      <w:r w:rsidR="00991F40" w:rsidRPr="00381378">
        <w:rPr>
          <w:sz w:val="28"/>
          <w:szCs w:val="28"/>
        </w:rPr>
        <w:t>, які проводять контрольні заходи та атестацію</w:t>
      </w:r>
      <w:r w:rsidRPr="00381378">
        <w:rPr>
          <w:sz w:val="28"/>
          <w:szCs w:val="28"/>
        </w:rPr>
        <w:t xml:space="preserve"> з наступним</w:t>
      </w:r>
      <w:r w:rsidR="00991F40" w:rsidRPr="00381378">
        <w:rPr>
          <w:sz w:val="28"/>
          <w:szCs w:val="28"/>
        </w:rPr>
        <w:t xml:space="preserve"> засвідченням підпису</w:t>
      </w:r>
      <w:r w:rsidR="00DC155D">
        <w:rPr>
          <w:sz w:val="28"/>
          <w:szCs w:val="28"/>
        </w:rPr>
        <w:t xml:space="preserve"> у відомості обліку успішності.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381"/>
        </w:tabs>
        <w:spacing w:line="240" w:lineRule="auto"/>
        <w:rPr>
          <w:sz w:val="28"/>
          <w:szCs w:val="28"/>
        </w:rPr>
      </w:pPr>
    </w:p>
    <w:p w:rsidR="003E0540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381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Оплата праці викладачів здійснюється з розрахунку заробітної плати, встановленої при тарифікації, оскільки викладач проводить заняття з використанням дистанційних технологій та/або виконує іншу організа</w:t>
      </w:r>
      <w:r w:rsidR="00991F40" w:rsidRPr="00381378">
        <w:rPr>
          <w:sz w:val="28"/>
          <w:szCs w:val="28"/>
        </w:rPr>
        <w:t>ційно-</w:t>
      </w:r>
      <w:r w:rsidRPr="00381378">
        <w:rPr>
          <w:sz w:val="28"/>
          <w:szCs w:val="28"/>
        </w:rPr>
        <w:t>педагогічну роботу.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381"/>
        </w:tabs>
        <w:spacing w:line="240" w:lineRule="auto"/>
        <w:rPr>
          <w:sz w:val="28"/>
          <w:szCs w:val="28"/>
        </w:rPr>
      </w:pPr>
    </w:p>
    <w:p w:rsidR="00381378" w:rsidRDefault="00327BFC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381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У випадку, коли викладання навчальної дисципліни з використанням дистанційних технологій в повному обсязі передбаченому робочою навчальною програмою неможливе, її вивчення та підсумковий контроль можуть бути перенесені на наступний навчальний семестр з внесенням відповідних змін до індивідуальних навчальних планів студентів та</w:t>
      </w:r>
      <w:r w:rsidR="00A63E41" w:rsidRPr="00381378">
        <w:rPr>
          <w:sz w:val="28"/>
          <w:szCs w:val="28"/>
        </w:rPr>
        <w:t xml:space="preserve"> науково-педагогічних працівників.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381"/>
        </w:tabs>
        <w:spacing w:line="240" w:lineRule="auto"/>
        <w:rPr>
          <w:sz w:val="28"/>
          <w:szCs w:val="28"/>
        </w:rPr>
      </w:pPr>
    </w:p>
    <w:p w:rsidR="00EB4C89" w:rsidRDefault="006F0F2B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38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Під час введення «червоного</w:t>
      </w:r>
      <w:r w:rsidR="00381378" w:rsidRPr="00381378">
        <w:rPr>
          <w:sz w:val="28"/>
          <w:szCs w:val="28"/>
        </w:rPr>
        <w:t>»</w:t>
      </w:r>
      <w:r>
        <w:rPr>
          <w:sz w:val="28"/>
          <w:szCs w:val="28"/>
        </w:rPr>
        <w:t xml:space="preserve"> рівня епідемічної небезпеки</w:t>
      </w:r>
      <w:r w:rsidR="00381378" w:rsidRPr="00381378">
        <w:rPr>
          <w:sz w:val="28"/>
          <w:szCs w:val="28"/>
        </w:rPr>
        <w:t>, наказом ди</w:t>
      </w:r>
      <w:r w:rsidR="00567844">
        <w:rPr>
          <w:sz w:val="28"/>
          <w:szCs w:val="28"/>
        </w:rPr>
        <w:t>ректора Інституту продовжується</w:t>
      </w:r>
      <w:r w:rsidR="00381378" w:rsidRPr="00381378">
        <w:rPr>
          <w:sz w:val="28"/>
          <w:szCs w:val="28"/>
        </w:rPr>
        <w:t xml:space="preserve"> навчальний процес</w:t>
      </w:r>
      <w:r w:rsidR="00567844">
        <w:rPr>
          <w:sz w:val="28"/>
          <w:szCs w:val="28"/>
        </w:rPr>
        <w:t xml:space="preserve"> за умови вакцинації 80% працівників</w:t>
      </w:r>
      <w:r w:rsidR="00381378" w:rsidRPr="00381378">
        <w:rPr>
          <w:sz w:val="28"/>
          <w:szCs w:val="28"/>
        </w:rPr>
        <w:t>.</w:t>
      </w:r>
    </w:p>
    <w:p w:rsidR="00EB4C89" w:rsidRDefault="00EB4C89" w:rsidP="00EB4C89">
      <w:pPr>
        <w:pStyle w:val="a8"/>
        <w:rPr>
          <w:sz w:val="28"/>
          <w:szCs w:val="28"/>
        </w:rPr>
      </w:pPr>
    </w:p>
    <w:p w:rsidR="003E0540" w:rsidRPr="00381378" w:rsidRDefault="00EB4C89" w:rsidP="00C43986">
      <w:pPr>
        <w:pStyle w:val="23"/>
        <w:numPr>
          <w:ilvl w:val="1"/>
          <w:numId w:val="1"/>
        </w:numPr>
        <w:shd w:val="clear" w:color="auto" w:fill="auto"/>
        <w:tabs>
          <w:tab w:val="left" w:pos="138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 випадку недостатнього відсотка вакцинації працівників ( до 80% ), запроваджується форма дистанційного навчання.</w:t>
      </w:r>
      <w:bookmarkStart w:id="2" w:name="_GoBack"/>
      <w:bookmarkEnd w:id="2"/>
      <w:r w:rsidR="00381378" w:rsidRPr="00381378">
        <w:rPr>
          <w:sz w:val="28"/>
          <w:szCs w:val="28"/>
        </w:rPr>
        <w:t xml:space="preserve"> </w:t>
      </w:r>
    </w:p>
    <w:p w:rsidR="00DC155D" w:rsidRDefault="00DC155D" w:rsidP="003813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8"/>
        </w:tabs>
        <w:spacing w:line="240" w:lineRule="auto"/>
        <w:jc w:val="left"/>
        <w:rPr>
          <w:sz w:val="28"/>
          <w:szCs w:val="28"/>
        </w:rPr>
      </w:pPr>
      <w:bookmarkStart w:id="3" w:name="bookmark3"/>
    </w:p>
    <w:p w:rsidR="003E0540" w:rsidRPr="00381378" w:rsidRDefault="00DC155D" w:rsidP="00DC155D">
      <w:pPr>
        <w:pStyle w:val="22"/>
        <w:keepNext/>
        <w:keepLines/>
        <w:shd w:val="clear" w:color="auto" w:fill="auto"/>
        <w:tabs>
          <w:tab w:val="left" w:pos="-284"/>
        </w:tabs>
        <w:spacing w:line="240" w:lineRule="auto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>3. ОРГАНІЗАЦІЯ</w:t>
      </w:r>
      <w:r w:rsidR="00327BFC" w:rsidRPr="00381378">
        <w:rPr>
          <w:sz w:val="28"/>
          <w:szCs w:val="28"/>
        </w:rPr>
        <w:t xml:space="preserve"> ПРОВЕДЕННЯ ЕКЗАМЕНАЦІЙНИХ СЕСІЙ</w:t>
      </w:r>
      <w:bookmarkEnd w:id="3"/>
    </w:p>
    <w:p w:rsidR="00DC155D" w:rsidRDefault="00327BFC" w:rsidP="00DC155D">
      <w:pPr>
        <w:pStyle w:val="23"/>
        <w:numPr>
          <w:ilvl w:val="1"/>
          <w:numId w:val="1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 xml:space="preserve">Екзаменаційна сесія для усіх здобувачів вищої освіти, які навчаються </w:t>
      </w:r>
    </w:p>
    <w:p w:rsidR="003E0540" w:rsidRDefault="00327BFC" w:rsidP="00DC155D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381378">
        <w:rPr>
          <w:sz w:val="28"/>
          <w:szCs w:val="28"/>
        </w:rPr>
        <w:t>за освітніми програмами підготовки фахівців освітніх ступенів (ОС) бакалавра та магістра, та всіх курсів (років) навчання, проводиться згідно із затвердженим графіком освітнього процесу на навчальний рік.</w:t>
      </w:r>
    </w:p>
    <w:p w:rsidR="00F54B53" w:rsidRPr="00381378" w:rsidRDefault="00F54B53" w:rsidP="00DC155D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p w:rsidR="003E0540" w:rsidRPr="00381378" w:rsidRDefault="00327BFC" w:rsidP="00DC155D">
      <w:pPr>
        <w:pStyle w:val="23"/>
        <w:numPr>
          <w:ilvl w:val="1"/>
          <w:numId w:val="1"/>
        </w:numPr>
        <w:shd w:val="clear" w:color="auto" w:fill="auto"/>
        <w:tabs>
          <w:tab w:val="left" w:pos="-567"/>
        </w:tabs>
        <w:spacing w:line="240" w:lineRule="auto"/>
        <w:ind w:left="20" w:firstLine="547"/>
        <w:rPr>
          <w:sz w:val="28"/>
          <w:szCs w:val="28"/>
        </w:rPr>
      </w:pPr>
      <w:r w:rsidRPr="00381378">
        <w:rPr>
          <w:sz w:val="28"/>
          <w:szCs w:val="28"/>
        </w:rPr>
        <w:t>Для організації дистанційної форми проведення екзаменаційної</w:t>
      </w:r>
      <w:r w:rsidR="00F01D1D">
        <w:rPr>
          <w:sz w:val="28"/>
          <w:szCs w:val="28"/>
        </w:rPr>
        <w:t xml:space="preserve"> </w:t>
      </w:r>
      <w:r w:rsidRPr="00381378">
        <w:rPr>
          <w:sz w:val="28"/>
          <w:szCs w:val="28"/>
        </w:rPr>
        <w:t>сесії:</w:t>
      </w:r>
    </w:p>
    <w:p w:rsidR="003E0540" w:rsidRDefault="00327BFC" w:rsidP="00381378">
      <w:pPr>
        <w:pStyle w:val="23"/>
        <w:numPr>
          <w:ilvl w:val="2"/>
          <w:numId w:val="1"/>
        </w:numPr>
        <w:shd w:val="clear" w:color="auto" w:fill="auto"/>
        <w:tabs>
          <w:tab w:val="left" w:pos="1381"/>
        </w:tabs>
        <w:spacing w:line="240" w:lineRule="auto"/>
        <w:ind w:left="20" w:firstLine="547"/>
        <w:rPr>
          <w:sz w:val="28"/>
          <w:szCs w:val="28"/>
        </w:rPr>
      </w:pPr>
      <w:r w:rsidRPr="00381378">
        <w:rPr>
          <w:sz w:val="28"/>
          <w:szCs w:val="28"/>
        </w:rPr>
        <w:t>Навчальний</w:t>
      </w:r>
      <w:r w:rsidR="00DC155D">
        <w:rPr>
          <w:sz w:val="28"/>
          <w:szCs w:val="28"/>
        </w:rPr>
        <w:t xml:space="preserve"> відділ</w:t>
      </w:r>
      <w:r w:rsidRPr="00381378">
        <w:rPr>
          <w:sz w:val="28"/>
          <w:szCs w:val="28"/>
        </w:rPr>
        <w:t xml:space="preserve"> розробляє та затверджує в установленому порядку розклад проведення заліків і екзаменів, захисту курсових робіт і проектів для здобувачів вищої освіти усіх освітніх програм, курсів та академічних груп та забезпечує ї</w:t>
      </w:r>
      <w:r w:rsidR="0074252B" w:rsidRPr="00381378">
        <w:rPr>
          <w:sz w:val="28"/>
          <w:szCs w:val="28"/>
        </w:rPr>
        <w:t xml:space="preserve">х розміщення на </w:t>
      </w:r>
      <w:r w:rsidR="002975EB">
        <w:rPr>
          <w:sz w:val="28"/>
          <w:szCs w:val="28"/>
        </w:rPr>
        <w:t xml:space="preserve">сайті Інституту </w:t>
      </w:r>
      <w:r w:rsidRPr="002975EB">
        <w:rPr>
          <w:sz w:val="28"/>
          <w:szCs w:val="28"/>
        </w:rPr>
        <w:t>та спільно з гарантами відповідних освітніх програм забезпечують доведення цієї інформації до здобувачів вищої освіти та науков</w:t>
      </w:r>
      <w:r w:rsidR="002975EB">
        <w:rPr>
          <w:sz w:val="28"/>
          <w:szCs w:val="28"/>
        </w:rPr>
        <w:t>о-педагогічних працівників</w:t>
      </w:r>
      <w:r w:rsidRPr="002975EB">
        <w:rPr>
          <w:sz w:val="28"/>
          <w:szCs w:val="28"/>
        </w:rPr>
        <w:t>, які</w:t>
      </w:r>
      <w:r w:rsidRPr="002975EB">
        <w:rPr>
          <w:sz w:val="28"/>
          <w:szCs w:val="28"/>
        </w:rPr>
        <w:tab/>
        <w:t>викладають</w:t>
      </w:r>
      <w:r w:rsidRPr="002975EB">
        <w:rPr>
          <w:sz w:val="28"/>
          <w:szCs w:val="28"/>
        </w:rPr>
        <w:tab/>
        <w:t>відповіднідисципліни навчального плану та приймають екзамен (залік) у здобувачів вищої освіти;</w:t>
      </w:r>
    </w:p>
    <w:p w:rsidR="002975EB" w:rsidRPr="002975EB" w:rsidRDefault="002975EB" w:rsidP="00381378">
      <w:pPr>
        <w:pStyle w:val="23"/>
        <w:numPr>
          <w:ilvl w:val="2"/>
          <w:numId w:val="1"/>
        </w:numPr>
        <w:shd w:val="clear" w:color="auto" w:fill="auto"/>
        <w:tabs>
          <w:tab w:val="left" w:pos="1381"/>
        </w:tabs>
        <w:spacing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Завідувачі кафедр:</w:t>
      </w:r>
    </w:p>
    <w:p w:rsidR="003E0540" w:rsidRPr="00381378" w:rsidRDefault="002975EB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спільно з науково-педагогічними працівниками</w:t>
      </w:r>
      <w:r w:rsidR="00327BFC" w:rsidRPr="00381378">
        <w:rPr>
          <w:sz w:val="28"/>
          <w:szCs w:val="28"/>
        </w:rPr>
        <w:t xml:space="preserve"> кафедри забезпечують </w:t>
      </w:r>
      <w:r w:rsidR="00327BFC" w:rsidRPr="00381378">
        <w:rPr>
          <w:sz w:val="28"/>
          <w:szCs w:val="28"/>
        </w:rPr>
        <w:lastRenderedPageBreak/>
        <w:t>організацію дистанційної форми проведення екзаменаційної сесії для здобувачів вищої освіти, які навчаються за відповідними освітніми програмами та рівнями вищої освіти;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86"/>
          <w:tab w:val="left" w:pos="4680"/>
          <w:tab w:val="center" w:pos="7152"/>
          <w:tab w:val="right" w:pos="9418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>контролюють своєчасність</w:t>
      </w:r>
      <w:r w:rsidRPr="00381378">
        <w:rPr>
          <w:sz w:val="28"/>
          <w:szCs w:val="28"/>
        </w:rPr>
        <w:tab/>
        <w:t>(не пізніше</w:t>
      </w:r>
      <w:r w:rsidRPr="00381378">
        <w:rPr>
          <w:sz w:val="28"/>
          <w:szCs w:val="28"/>
        </w:rPr>
        <w:tab/>
        <w:t>наступного</w:t>
      </w:r>
      <w:r w:rsidRPr="00381378">
        <w:rPr>
          <w:sz w:val="28"/>
          <w:szCs w:val="28"/>
        </w:rPr>
        <w:tab/>
        <w:t>дня після</w:t>
      </w:r>
    </w:p>
    <w:p w:rsidR="00FE2581" w:rsidRPr="00381378" w:rsidRDefault="00327BFC" w:rsidP="00381378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381378">
        <w:rPr>
          <w:sz w:val="28"/>
          <w:szCs w:val="28"/>
        </w:rPr>
        <w:t>проведення кон</w:t>
      </w:r>
      <w:r w:rsidR="00FE2581">
        <w:rPr>
          <w:sz w:val="28"/>
          <w:szCs w:val="28"/>
        </w:rPr>
        <w:t>трольного заходу) надсилання науково-педагогічними працівниками</w:t>
      </w:r>
      <w:r w:rsidRPr="00381378">
        <w:rPr>
          <w:sz w:val="28"/>
          <w:szCs w:val="28"/>
        </w:rPr>
        <w:t xml:space="preserve"> кафедри заповнених відомостей обліку успішності на корпорат</w:t>
      </w:r>
      <w:r w:rsidR="00FE2581">
        <w:rPr>
          <w:sz w:val="28"/>
          <w:szCs w:val="28"/>
        </w:rPr>
        <w:t>ивні електронні адреси</w:t>
      </w:r>
      <w:r w:rsidR="00F54B53">
        <w:rPr>
          <w:sz w:val="28"/>
          <w:szCs w:val="28"/>
        </w:rPr>
        <w:t xml:space="preserve"> навчального відділу</w:t>
      </w:r>
      <w:r w:rsidRPr="00381378">
        <w:rPr>
          <w:sz w:val="28"/>
          <w:szCs w:val="28"/>
        </w:rPr>
        <w:t>.</w:t>
      </w:r>
    </w:p>
    <w:p w:rsidR="003E0540" w:rsidRPr="00381378" w:rsidRDefault="00FE2581" w:rsidP="00FE2581">
      <w:pPr>
        <w:pStyle w:val="23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Науково-педагогічні працівники</w:t>
      </w:r>
      <w:r w:rsidR="00327BFC" w:rsidRPr="00381378">
        <w:rPr>
          <w:sz w:val="28"/>
          <w:szCs w:val="28"/>
        </w:rPr>
        <w:t>, які здійснюють викладання відповідної дисципліни та приймають екзамен (залік) у здобувачів вищої освіти:</w:t>
      </w:r>
    </w:p>
    <w:p w:rsidR="003E0540" w:rsidRPr="00381378" w:rsidRDefault="00327BFC" w:rsidP="00702385">
      <w:pPr>
        <w:pStyle w:val="2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за результатами навчання (</w:t>
      </w:r>
      <w:r w:rsidR="00C37637">
        <w:rPr>
          <w:sz w:val="28"/>
          <w:szCs w:val="28"/>
        </w:rPr>
        <w:t xml:space="preserve">враховуючи </w:t>
      </w:r>
      <w:r w:rsidR="00C37637" w:rsidRPr="00C37637">
        <w:rPr>
          <w:sz w:val="28"/>
          <w:szCs w:val="28"/>
        </w:rPr>
        <w:t>результати в</w:t>
      </w:r>
      <w:r w:rsidR="00F01D1D">
        <w:rPr>
          <w:sz w:val="28"/>
          <w:szCs w:val="28"/>
        </w:rPr>
        <w:t xml:space="preserve"> </w:t>
      </w:r>
      <w:proofErr w:type="spellStart"/>
      <w:r w:rsidR="00F54B53">
        <w:rPr>
          <w:sz w:val="28"/>
          <w:szCs w:val="28"/>
          <w:lang w:val="en-US"/>
        </w:rPr>
        <w:t>Vib</w:t>
      </w:r>
      <w:r w:rsidR="00F54B53" w:rsidRPr="00381378">
        <w:rPr>
          <w:sz w:val="28"/>
          <w:szCs w:val="28"/>
        </w:rPr>
        <w:t>ег</w:t>
      </w:r>
      <w:proofErr w:type="spellEnd"/>
      <w:r w:rsidRPr="00381378">
        <w:rPr>
          <w:rStyle w:val="PalatinoLinotype9pt0pt"/>
          <w:rFonts w:ascii="Times New Roman" w:hAnsi="Times New Roman" w:cs="Times New Roman"/>
          <w:sz w:val="28"/>
          <w:szCs w:val="28"/>
        </w:rPr>
        <w:t xml:space="preserve">- </w:t>
      </w:r>
      <w:r w:rsidRPr="00381378">
        <w:rPr>
          <w:sz w:val="28"/>
          <w:szCs w:val="28"/>
        </w:rPr>
        <w:t>група</w:t>
      </w:r>
      <w:r w:rsidR="00CA4947">
        <w:rPr>
          <w:sz w:val="28"/>
          <w:szCs w:val="28"/>
        </w:rPr>
        <w:t xml:space="preserve">х, на електронній пошті, </w:t>
      </w:r>
      <w:r w:rsidR="007422D7">
        <w:rPr>
          <w:sz w:val="28"/>
          <w:szCs w:val="28"/>
          <w:lang w:val="en-US"/>
        </w:rPr>
        <w:t>M</w:t>
      </w:r>
      <w:proofErr w:type="spellStart"/>
      <w:r w:rsidR="00C37637">
        <w:rPr>
          <w:sz w:val="28"/>
          <w:szCs w:val="28"/>
        </w:rPr>
        <w:t>esseng</w:t>
      </w:r>
      <w:r w:rsidRPr="00381378">
        <w:rPr>
          <w:sz w:val="28"/>
          <w:szCs w:val="28"/>
        </w:rPr>
        <w:t>ег</w:t>
      </w:r>
      <w:proofErr w:type="spellEnd"/>
      <w:r w:rsidRPr="00381378">
        <w:rPr>
          <w:sz w:val="28"/>
          <w:szCs w:val="28"/>
        </w:rPr>
        <w:t xml:space="preserve"> тощо) виставляють здобувачам вищої освіти у відомості обліку успішності відповідні оцінки за навчальну роботу за семестр;</w:t>
      </w:r>
    </w:p>
    <w:p w:rsidR="003E0540" w:rsidRPr="00C37637" w:rsidRDefault="00327BFC" w:rsidP="00702385">
      <w:pPr>
        <w:pStyle w:val="23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організовують дистанційно написання та перевірку письмової частини екзаменаційних, залікових завдань та захисту курсових робіт чи проектів (ви</w:t>
      </w:r>
      <w:r w:rsidR="00C37637">
        <w:rPr>
          <w:sz w:val="28"/>
          <w:szCs w:val="28"/>
        </w:rPr>
        <w:t>користовуючи можливості</w:t>
      </w:r>
      <w:r w:rsidRPr="00381378">
        <w:rPr>
          <w:sz w:val="28"/>
          <w:szCs w:val="28"/>
        </w:rPr>
        <w:t xml:space="preserve"> еле</w:t>
      </w:r>
      <w:r w:rsidR="00C37637">
        <w:rPr>
          <w:sz w:val="28"/>
          <w:szCs w:val="28"/>
        </w:rPr>
        <w:t>ктронної</w:t>
      </w:r>
      <w:r w:rsidRPr="00381378">
        <w:rPr>
          <w:sz w:val="28"/>
          <w:szCs w:val="28"/>
        </w:rPr>
        <w:t xml:space="preserve"> пошт</w:t>
      </w:r>
      <w:r w:rsidR="00C37637">
        <w:rPr>
          <w:sz w:val="28"/>
          <w:szCs w:val="28"/>
        </w:rPr>
        <w:t xml:space="preserve">и, </w:t>
      </w:r>
      <w:proofErr w:type="spellStart"/>
      <w:r w:rsidR="007422D7">
        <w:rPr>
          <w:sz w:val="28"/>
          <w:szCs w:val="28"/>
          <w:lang w:val="en-US"/>
        </w:rPr>
        <w:t>V</w:t>
      </w:r>
      <w:r w:rsidR="00C37637">
        <w:rPr>
          <w:sz w:val="28"/>
          <w:szCs w:val="28"/>
          <w:lang w:val="en-US"/>
        </w:rPr>
        <w:t>ib</w:t>
      </w:r>
      <w:r w:rsidRPr="00381378">
        <w:rPr>
          <w:sz w:val="28"/>
          <w:szCs w:val="28"/>
        </w:rPr>
        <w:t>ег</w:t>
      </w:r>
      <w:proofErr w:type="spellEnd"/>
      <w:r w:rsidRPr="00381378">
        <w:rPr>
          <w:sz w:val="28"/>
          <w:szCs w:val="28"/>
        </w:rPr>
        <w:t xml:space="preserve"> тощо);</w:t>
      </w:r>
    </w:p>
    <w:p w:rsidR="003E0540" w:rsidRPr="00381378" w:rsidRDefault="00CA4947" w:rsidP="00702385">
      <w:pPr>
        <w:pStyle w:val="23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науково-педагогічні працівники заповнюють, надіслані навчальним відділом відомості обліку успішності, та</w:t>
      </w:r>
      <w:r w:rsidR="00327BFC" w:rsidRPr="00381378">
        <w:rPr>
          <w:sz w:val="28"/>
          <w:szCs w:val="28"/>
        </w:rPr>
        <w:t xml:space="preserve"> своєчасно (не пізніше наступного дня після провед</w:t>
      </w:r>
      <w:r>
        <w:rPr>
          <w:sz w:val="28"/>
          <w:szCs w:val="28"/>
        </w:rPr>
        <w:t>ення контрольного заходу) зд</w:t>
      </w:r>
      <w:r w:rsidR="00327BFC" w:rsidRPr="00381378">
        <w:rPr>
          <w:sz w:val="28"/>
          <w:szCs w:val="28"/>
        </w:rPr>
        <w:t xml:space="preserve">ають </w:t>
      </w:r>
      <w:r>
        <w:rPr>
          <w:sz w:val="28"/>
          <w:szCs w:val="28"/>
        </w:rPr>
        <w:t>їху навчальний відділ</w:t>
      </w:r>
      <w:r w:rsidR="00327BFC" w:rsidRPr="00381378">
        <w:rPr>
          <w:sz w:val="28"/>
          <w:szCs w:val="28"/>
        </w:rPr>
        <w:t>;</w:t>
      </w:r>
    </w:p>
    <w:p w:rsidR="00702385" w:rsidRPr="00F01D1D" w:rsidRDefault="00327BFC" w:rsidP="00F01D1D">
      <w:pPr>
        <w:pStyle w:val="23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ознайомлюють здобувачів вищої освіти із результатами екзамену через електронну скриньку старо</w:t>
      </w:r>
      <w:r w:rsidR="00CA4947">
        <w:rPr>
          <w:sz w:val="28"/>
          <w:szCs w:val="28"/>
        </w:rPr>
        <w:t xml:space="preserve">сти академічної групи або </w:t>
      </w:r>
      <w:proofErr w:type="spellStart"/>
      <w:r w:rsidR="007422D7">
        <w:rPr>
          <w:sz w:val="28"/>
          <w:szCs w:val="28"/>
          <w:lang w:val="en-US"/>
        </w:rPr>
        <w:t>V</w:t>
      </w:r>
      <w:r w:rsidR="00CA4947">
        <w:rPr>
          <w:sz w:val="28"/>
          <w:szCs w:val="28"/>
          <w:lang w:val="en-US"/>
        </w:rPr>
        <w:t>ib</w:t>
      </w:r>
      <w:r w:rsidR="00CA4947" w:rsidRPr="00381378">
        <w:rPr>
          <w:sz w:val="28"/>
          <w:szCs w:val="28"/>
        </w:rPr>
        <w:t>ег</w:t>
      </w:r>
      <w:proofErr w:type="spellEnd"/>
      <w:r w:rsidR="00F01D1D">
        <w:rPr>
          <w:sz w:val="28"/>
          <w:szCs w:val="28"/>
        </w:rPr>
        <w:t xml:space="preserve"> </w:t>
      </w:r>
      <w:r w:rsidR="007422D7">
        <w:rPr>
          <w:sz w:val="28"/>
          <w:szCs w:val="28"/>
        </w:rPr>
        <w:t xml:space="preserve">чи </w:t>
      </w:r>
      <w:r w:rsidR="007422D7">
        <w:rPr>
          <w:sz w:val="28"/>
          <w:szCs w:val="28"/>
          <w:lang w:val="en-US"/>
        </w:rPr>
        <w:t>M</w:t>
      </w:r>
      <w:proofErr w:type="spellStart"/>
      <w:r w:rsidR="007422D7">
        <w:rPr>
          <w:sz w:val="28"/>
          <w:szCs w:val="28"/>
        </w:rPr>
        <w:t>esseng</w:t>
      </w:r>
      <w:r w:rsidR="007422D7" w:rsidRPr="00381378">
        <w:rPr>
          <w:sz w:val="28"/>
          <w:szCs w:val="28"/>
        </w:rPr>
        <w:t>ег</w:t>
      </w:r>
      <w:proofErr w:type="spellEnd"/>
      <w:r w:rsidRPr="00381378">
        <w:rPr>
          <w:sz w:val="28"/>
          <w:szCs w:val="28"/>
        </w:rPr>
        <w:t>.</w:t>
      </w:r>
    </w:p>
    <w:p w:rsidR="003E0540" w:rsidRPr="00381378" w:rsidRDefault="00327BFC" w:rsidP="00702385">
      <w:pPr>
        <w:pStyle w:val="23"/>
        <w:numPr>
          <w:ilvl w:val="2"/>
          <w:numId w:val="1"/>
        </w:numPr>
        <w:shd w:val="clear" w:color="auto" w:fill="auto"/>
        <w:tabs>
          <w:tab w:val="left" w:pos="1426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Старости академічних груп: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>забезпечують підтримання комунікації між здо</w:t>
      </w:r>
      <w:r w:rsidR="00702385">
        <w:rPr>
          <w:sz w:val="28"/>
          <w:szCs w:val="28"/>
        </w:rPr>
        <w:t>бувачами вищої освіти групи, науково-педагогічними працівниками і завідувачами кафедр</w:t>
      </w:r>
      <w:r w:rsidRPr="00381378">
        <w:rPr>
          <w:sz w:val="28"/>
          <w:szCs w:val="28"/>
        </w:rPr>
        <w:t>;</w:t>
      </w:r>
    </w:p>
    <w:p w:rsidR="003E0540" w:rsidRDefault="00327BFC" w:rsidP="00702385">
      <w:pPr>
        <w:pStyle w:val="23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>організовують своєчасне складання здобувачами вищої освіти академічної групи екзаменаційної сесії.</w:t>
      </w:r>
    </w:p>
    <w:p w:rsidR="00702385" w:rsidRPr="00702385" w:rsidRDefault="00702385" w:rsidP="00702385">
      <w:pPr>
        <w:pStyle w:val="23"/>
        <w:shd w:val="clear" w:color="auto" w:fill="auto"/>
        <w:tabs>
          <w:tab w:val="left" w:pos="892"/>
        </w:tabs>
        <w:spacing w:line="240" w:lineRule="auto"/>
        <w:rPr>
          <w:sz w:val="28"/>
          <w:szCs w:val="28"/>
        </w:rPr>
      </w:pPr>
    </w:p>
    <w:p w:rsidR="00702385" w:rsidRDefault="00327BFC" w:rsidP="00702385">
      <w:pPr>
        <w:pStyle w:val="23"/>
        <w:numPr>
          <w:ilvl w:val="1"/>
          <w:numId w:val="1"/>
        </w:numPr>
        <w:shd w:val="clear" w:color="auto" w:fill="auto"/>
        <w:tabs>
          <w:tab w:val="left" w:pos="1220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Ліквідація академічної заборговано</w:t>
      </w:r>
      <w:r w:rsidR="00702385">
        <w:rPr>
          <w:sz w:val="28"/>
          <w:szCs w:val="28"/>
        </w:rPr>
        <w:t>сті відбувається дистанційно. У</w:t>
      </w:r>
    </w:p>
    <w:p w:rsidR="003E0540" w:rsidRDefault="00327BFC" w:rsidP="00381378">
      <w:pPr>
        <w:pStyle w:val="23"/>
        <w:shd w:val="clear" w:color="auto" w:fill="auto"/>
        <w:tabs>
          <w:tab w:val="left" w:pos="1220"/>
        </w:tabs>
        <w:spacing w:line="240" w:lineRule="auto"/>
        <w:rPr>
          <w:sz w:val="28"/>
          <w:szCs w:val="28"/>
        </w:rPr>
      </w:pPr>
      <w:r w:rsidRPr="00702385">
        <w:rPr>
          <w:sz w:val="28"/>
          <w:szCs w:val="28"/>
        </w:rPr>
        <w:t>випадку, якщо із здобувачем вищої освіти не вдалося встановити контакт (або провести його автентифікацію), викладач повідомляє про це завідувача кафедри, який разом з викладачем ухвалюють відповідні рішення</w:t>
      </w:r>
      <w:r w:rsidR="00702385">
        <w:rPr>
          <w:sz w:val="28"/>
          <w:szCs w:val="28"/>
        </w:rPr>
        <w:t xml:space="preserve"> на засіданні кафедри</w:t>
      </w:r>
      <w:r w:rsidR="002111D0">
        <w:rPr>
          <w:sz w:val="28"/>
          <w:szCs w:val="28"/>
        </w:rPr>
        <w:t>.</w:t>
      </w:r>
    </w:p>
    <w:p w:rsidR="00F01D1D" w:rsidRPr="00381378" w:rsidRDefault="00F01D1D" w:rsidP="00381378">
      <w:pPr>
        <w:pStyle w:val="23"/>
        <w:shd w:val="clear" w:color="auto" w:fill="auto"/>
        <w:tabs>
          <w:tab w:val="left" w:pos="1220"/>
        </w:tabs>
        <w:spacing w:line="240" w:lineRule="auto"/>
        <w:rPr>
          <w:sz w:val="28"/>
          <w:szCs w:val="28"/>
        </w:rPr>
      </w:pPr>
    </w:p>
    <w:p w:rsidR="003E0540" w:rsidRDefault="00547612" w:rsidP="00702385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327BFC" w:rsidRPr="00381378">
        <w:rPr>
          <w:sz w:val="28"/>
          <w:szCs w:val="28"/>
        </w:rPr>
        <w:t xml:space="preserve">икладач </w:t>
      </w:r>
      <w:r>
        <w:rPr>
          <w:sz w:val="28"/>
          <w:szCs w:val="28"/>
        </w:rPr>
        <w:t xml:space="preserve">та диспетчер навчального відділу </w:t>
      </w:r>
      <w:r w:rsidR="00327BFC" w:rsidRPr="00381378">
        <w:rPr>
          <w:sz w:val="28"/>
          <w:szCs w:val="28"/>
        </w:rPr>
        <w:t>відповідають за виконання здобувачем вищої освіти графіка навчального процесу, прозорість і доступність для н</w:t>
      </w:r>
      <w:r>
        <w:rPr>
          <w:sz w:val="28"/>
          <w:szCs w:val="28"/>
        </w:rPr>
        <w:t>ього форми проведення заліково-</w:t>
      </w:r>
      <w:r w:rsidR="00327BFC" w:rsidRPr="00381378">
        <w:rPr>
          <w:sz w:val="28"/>
          <w:szCs w:val="28"/>
        </w:rPr>
        <w:t>екзаменаційної сесії та достовірність виставлених у заліково-екзаменаційну відомість балів.</w:t>
      </w:r>
    </w:p>
    <w:p w:rsidR="00DC155D" w:rsidRPr="00381378" w:rsidRDefault="00DC155D" w:rsidP="00DC155D">
      <w:pPr>
        <w:pStyle w:val="23"/>
        <w:shd w:val="clear" w:color="auto" w:fill="auto"/>
        <w:tabs>
          <w:tab w:val="left" w:pos="1222"/>
        </w:tabs>
        <w:spacing w:line="240" w:lineRule="auto"/>
        <w:rPr>
          <w:sz w:val="28"/>
          <w:szCs w:val="28"/>
        </w:rPr>
      </w:pPr>
    </w:p>
    <w:p w:rsidR="00DC155D" w:rsidRDefault="00DC155D" w:rsidP="0070238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8"/>
        </w:tabs>
        <w:spacing w:line="240" w:lineRule="auto"/>
        <w:ind w:hanging="360"/>
        <w:jc w:val="center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 xml:space="preserve">ОРГАНІЗАЦІЯ </w:t>
      </w:r>
      <w:r w:rsidR="00327BFC" w:rsidRPr="00381378">
        <w:rPr>
          <w:sz w:val="28"/>
          <w:szCs w:val="28"/>
        </w:rPr>
        <w:t xml:space="preserve">ПРОВЕДЕННЯ АТЕСТАЦІЇ </w:t>
      </w:r>
    </w:p>
    <w:p w:rsidR="003E0540" w:rsidRPr="00381378" w:rsidRDefault="00327BFC" w:rsidP="00DC155D">
      <w:pPr>
        <w:pStyle w:val="22"/>
        <w:keepNext/>
        <w:keepLines/>
        <w:shd w:val="clear" w:color="auto" w:fill="auto"/>
        <w:tabs>
          <w:tab w:val="left" w:pos="1008"/>
        </w:tabs>
        <w:spacing w:line="240" w:lineRule="auto"/>
        <w:ind w:firstLine="0"/>
        <w:jc w:val="center"/>
        <w:rPr>
          <w:sz w:val="28"/>
          <w:szCs w:val="28"/>
        </w:rPr>
      </w:pPr>
      <w:r w:rsidRPr="00381378">
        <w:rPr>
          <w:sz w:val="28"/>
          <w:szCs w:val="28"/>
        </w:rPr>
        <w:t>ЗДОБУВАЧІВ ВИЩОЇ ОСВІТИ</w:t>
      </w:r>
      <w:bookmarkEnd w:id="4"/>
    </w:p>
    <w:p w:rsidR="003E0540" w:rsidRDefault="00327BFC" w:rsidP="00702385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Атестація на випускних курсах денної та заочної форм навчання повинна відбутися в терміни, які визначено в затверджених гра</w:t>
      </w:r>
      <w:r w:rsidR="002A4C09">
        <w:rPr>
          <w:sz w:val="28"/>
          <w:szCs w:val="28"/>
        </w:rPr>
        <w:t>фіках навчального процесу</w:t>
      </w:r>
      <w:r w:rsidRPr="00381378">
        <w:rPr>
          <w:sz w:val="28"/>
          <w:szCs w:val="28"/>
        </w:rPr>
        <w:t>.</w:t>
      </w:r>
    </w:p>
    <w:p w:rsidR="003E0540" w:rsidRPr="00381378" w:rsidRDefault="003E0540" w:rsidP="009F2F04">
      <w:pPr>
        <w:pStyle w:val="23"/>
        <w:shd w:val="clear" w:color="auto" w:fill="auto"/>
        <w:tabs>
          <w:tab w:val="left" w:pos="1222"/>
        </w:tabs>
        <w:spacing w:line="240" w:lineRule="auto"/>
        <w:rPr>
          <w:sz w:val="28"/>
          <w:szCs w:val="28"/>
        </w:rPr>
      </w:pPr>
    </w:p>
    <w:p w:rsidR="003E0540" w:rsidRDefault="009F2F04" w:rsidP="009F2F04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Навчальний відділ готує й оприлюднює</w:t>
      </w:r>
      <w:r w:rsidR="00837037" w:rsidRPr="00381378">
        <w:rPr>
          <w:sz w:val="28"/>
          <w:szCs w:val="28"/>
        </w:rPr>
        <w:t xml:space="preserve"> на веб</w:t>
      </w:r>
      <w:r w:rsidR="00327BFC" w:rsidRPr="00381378">
        <w:rPr>
          <w:sz w:val="28"/>
          <w:szCs w:val="28"/>
        </w:rPr>
        <w:t>-стор</w:t>
      </w:r>
      <w:r>
        <w:rPr>
          <w:sz w:val="28"/>
          <w:szCs w:val="28"/>
        </w:rPr>
        <w:t>інці Інституту розклад захисту</w:t>
      </w:r>
      <w:r w:rsidR="00327BFC" w:rsidRPr="00381378">
        <w:rPr>
          <w:sz w:val="28"/>
          <w:szCs w:val="28"/>
        </w:rPr>
        <w:t xml:space="preserve"> здобувачів вищої освіти в дистанційному режимі.</w:t>
      </w:r>
    </w:p>
    <w:p w:rsidR="009F2F04" w:rsidRPr="00381378" w:rsidRDefault="009F2F04" w:rsidP="009F2F04">
      <w:pPr>
        <w:pStyle w:val="23"/>
        <w:shd w:val="clear" w:color="auto" w:fill="auto"/>
        <w:tabs>
          <w:tab w:val="left" w:pos="1222"/>
        </w:tabs>
        <w:spacing w:line="240" w:lineRule="auto"/>
        <w:rPr>
          <w:sz w:val="28"/>
          <w:szCs w:val="28"/>
        </w:rPr>
      </w:pPr>
    </w:p>
    <w:p w:rsidR="003E0540" w:rsidRDefault="009F2F04" w:rsidP="009F2F04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Навчальний відділ повідомляє</w:t>
      </w:r>
      <w:r w:rsidR="00327BFC" w:rsidRPr="00381378">
        <w:rPr>
          <w:sz w:val="28"/>
          <w:szCs w:val="28"/>
        </w:rPr>
        <w:t xml:space="preserve"> голову </w:t>
      </w:r>
      <w:r w:rsidR="00837037" w:rsidRPr="00381378">
        <w:rPr>
          <w:sz w:val="28"/>
          <w:szCs w:val="28"/>
        </w:rPr>
        <w:t>Д</w:t>
      </w:r>
      <w:r>
        <w:rPr>
          <w:sz w:val="28"/>
          <w:szCs w:val="28"/>
        </w:rPr>
        <w:t>ержавної екзаменаційної комісії</w:t>
      </w:r>
      <w:r w:rsidR="00327BFC" w:rsidRPr="00381378">
        <w:rPr>
          <w:sz w:val="28"/>
          <w:szCs w:val="28"/>
        </w:rPr>
        <w:t xml:space="preserve">, членів </w:t>
      </w:r>
      <w:r w:rsidR="00837037" w:rsidRPr="00381378">
        <w:rPr>
          <w:sz w:val="28"/>
          <w:szCs w:val="28"/>
        </w:rPr>
        <w:t>Д</w:t>
      </w:r>
      <w:r w:rsidR="00327BFC" w:rsidRPr="00381378">
        <w:rPr>
          <w:sz w:val="28"/>
          <w:szCs w:val="28"/>
        </w:rPr>
        <w:t xml:space="preserve">ЕК та здобувачів вищої освіти про терміни роботи </w:t>
      </w:r>
      <w:r w:rsidR="00837037" w:rsidRPr="00381378">
        <w:rPr>
          <w:sz w:val="28"/>
          <w:szCs w:val="28"/>
        </w:rPr>
        <w:t>Д</w:t>
      </w:r>
      <w:r w:rsidR="00327BFC" w:rsidRPr="00381378">
        <w:rPr>
          <w:sz w:val="28"/>
          <w:szCs w:val="28"/>
        </w:rPr>
        <w:t>ЕК.</w:t>
      </w:r>
    </w:p>
    <w:p w:rsidR="009F2F04" w:rsidRPr="00381378" w:rsidRDefault="009F2F04" w:rsidP="009F2F04">
      <w:pPr>
        <w:pStyle w:val="23"/>
        <w:shd w:val="clear" w:color="auto" w:fill="auto"/>
        <w:tabs>
          <w:tab w:val="left" w:pos="1222"/>
        </w:tabs>
        <w:spacing w:line="240" w:lineRule="auto"/>
        <w:rPr>
          <w:sz w:val="28"/>
          <w:szCs w:val="28"/>
        </w:rPr>
      </w:pPr>
    </w:p>
    <w:p w:rsidR="009F2F04" w:rsidRPr="00567844" w:rsidRDefault="00327BFC" w:rsidP="009F2F04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lastRenderedPageBreak/>
        <w:t xml:space="preserve">Навчальний відділ готує наказ </w:t>
      </w:r>
      <w:r w:rsidR="00297ECB" w:rsidRPr="00381378">
        <w:rPr>
          <w:sz w:val="28"/>
          <w:szCs w:val="28"/>
        </w:rPr>
        <w:t>ди</w:t>
      </w:r>
      <w:r w:rsidRPr="00381378">
        <w:rPr>
          <w:sz w:val="28"/>
          <w:szCs w:val="28"/>
        </w:rPr>
        <w:t xml:space="preserve">ректора </w:t>
      </w:r>
      <w:r w:rsidR="009F2F04">
        <w:rPr>
          <w:sz w:val="28"/>
          <w:szCs w:val="28"/>
        </w:rPr>
        <w:t>Інституту про затвердження голови</w:t>
      </w:r>
      <w:r w:rsidRPr="00381378">
        <w:rPr>
          <w:sz w:val="28"/>
          <w:szCs w:val="28"/>
        </w:rPr>
        <w:t xml:space="preserve"> та складу </w:t>
      </w:r>
      <w:r w:rsidR="009F2F04">
        <w:rPr>
          <w:sz w:val="28"/>
          <w:szCs w:val="28"/>
        </w:rPr>
        <w:t>Державної екзаменаційної комісії</w:t>
      </w:r>
      <w:r w:rsidRPr="00381378">
        <w:rPr>
          <w:sz w:val="28"/>
          <w:szCs w:val="28"/>
        </w:rPr>
        <w:t>, яки</w:t>
      </w:r>
      <w:r w:rsidR="00297ECB" w:rsidRPr="00381378">
        <w:rPr>
          <w:sz w:val="28"/>
          <w:szCs w:val="28"/>
        </w:rPr>
        <w:t>й р</w:t>
      </w:r>
      <w:r w:rsidR="005452C3">
        <w:rPr>
          <w:sz w:val="28"/>
          <w:szCs w:val="28"/>
        </w:rPr>
        <w:t>озміщу</w:t>
      </w:r>
      <w:r w:rsidR="009F2F04">
        <w:rPr>
          <w:sz w:val="28"/>
          <w:szCs w:val="28"/>
        </w:rPr>
        <w:t>є</w:t>
      </w:r>
      <w:r w:rsidR="00297ECB" w:rsidRPr="00381378">
        <w:rPr>
          <w:sz w:val="28"/>
          <w:szCs w:val="28"/>
        </w:rPr>
        <w:t xml:space="preserve"> на сайті Інститу</w:t>
      </w:r>
      <w:r w:rsidRPr="00381378">
        <w:rPr>
          <w:sz w:val="28"/>
          <w:szCs w:val="28"/>
        </w:rPr>
        <w:t>ту</w:t>
      </w:r>
      <w:r w:rsidR="00567844">
        <w:rPr>
          <w:sz w:val="28"/>
          <w:szCs w:val="28"/>
        </w:rPr>
        <w:t>.</w:t>
      </w:r>
    </w:p>
    <w:p w:rsidR="005452C3" w:rsidRDefault="00327BFC" w:rsidP="009F2F04">
      <w:pPr>
        <w:pStyle w:val="23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 xml:space="preserve">Документацію, яка потрібна для роботи </w:t>
      </w:r>
      <w:r w:rsidR="009F2F04">
        <w:rPr>
          <w:sz w:val="28"/>
          <w:szCs w:val="28"/>
        </w:rPr>
        <w:t xml:space="preserve">Державної </w:t>
      </w:r>
      <w:r w:rsidRPr="00381378">
        <w:rPr>
          <w:sz w:val="28"/>
          <w:szCs w:val="28"/>
        </w:rPr>
        <w:t>е</w:t>
      </w:r>
      <w:r w:rsidR="009F2F04">
        <w:rPr>
          <w:sz w:val="28"/>
          <w:szCs w:val="28"/>
        </w:rPr>
        <w:t>кзаменаційної комісії, готують навчальний відділ</w:t>
      </w:r>
      <w:r w:rsidR="005452C3">
        <w:rPr>
          <w:sz w:val="28"/>
          <w:szCs w:val="28"/>
        </w:rPr>
        <w:t>, кафедри і секретар-лаборант</w:t>
      </w:r>
      <w:r w:rsidRPr="00381378">
        <w:rPr>
          <w:sz w:val="28"/>
          <w:szCs w:val="28"/>
        </w:rPr>
        <w:t xml:space="preserve">; вони ж надсилають ці документи голові та членам </w:t>
      </w:r>
      <w:r w:rsidR="00297ECB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 xml:space="preserve">ЕК на їх корпоративні електронні адреси не пізніше як за день до початку атестації. </w:t>
      </w:r>
    </w:p>
    <w:p w:rsidR="003E0540" w:rsidRPr="00381378" w:rsidRDefault="00327BFC" w:rsidP="005452C3">
      <w:pPr>
        <w:pStyle w:val="23"/>
        <w:shd w:val="clear" w:color="auto" w:fill="auto"/>
        <w:tabs>
          <w:tab w:val="left" w:pos="1222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До цих документів належать: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 xml:space="preserve">витяг із наказу </w:t>
      </w:r>
      <w:r w:rsidR="00297ECB" w:rsidRPr="00381378">
        <w:rPr>
          <w:sz w:val="28"/>
          <w:szCs w:val="28"/>
        </w:rPr>
        <w:t>директора Інститу</w:t>
      </w:r>
      <w:r w:rsidRPr="00381378">
        <w:rPr>
          <w:sz w:val="28"/>
          <w:szCs w:val="28"/>
        </w:rPr>
        <w:t xml:space="preserve">ту про затвердження персонального складу </w:t>
      </w:r>
      <w:r w:rsidR="00297ECB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>ЕК зі спеціальності (освітньо-професійної програми);</w:t>
      </w:r>
    </w:p>
    <w:p w:rsidR="003E0540" w:rsidRPr="00381378" w:rsidRDefault="005452C3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74"/>
          <w:tab w:val="center" w:pos="2675"/>
          <w:tab w:val="right" w:pos="7970"/>
          <w:tab w:val="right" w:pos="9388"/>
        </w:tabs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z w:val="28"/>
          <w:szCs w:val="28"/>
        </w:rPr>
        <w:tab/>
      </w:r>
      <w:r w:rsidR="00F01D1D">
        <w:rPr>
          <w:sz w:val="28"/>
          <w:szCs w:val="28"/>
        </w:rPr>
        <w:t xml:space="preserve"> </w:t>
      </w:r>
      <w:r>
        <w:rPr>
          <w:sz w:val="28"/>
          <w:szCs w:val="28"/>
        </w:rPr>
        <w:t>здобувачі</w:t>
      </w:r>
      <w:r w:rsidR="00327BFC" w:rsidRPr="00381378">
        <w:rPr>
          <w:sz w:val="28"/>
          <w:szCs w:val="28"/>
        </w:rPr>
        <w:t>в</w:t>
      </w:r>
      <w:r w:rsidR="00F01D1D">
        <w:rPr>
          <w:sz w:val="28"/>
          <w:szCs w:val="28"/>
        </w:rPr>
        <w:t xml:space="preserve"> в</w:t>
      </w:r>
      <w:r w:rsidR="00327BFC" w:rsidRPr="00381378">
        <w:rPr>
          <w:sz w:val="28"/>
          <w:szCs w:val="28"/>
        </w:rPr>
        <w:t>ищої освіти, допущених до</w:t>
      </w:r>
      <w:r w:rsidR="00327BFC" w:rsidRPr="00381378">
        <w:rPr>
          <w:sz w:val="28"/>
          <w:szCs w:val="28"/>
        </w:rPr>
        <w:tab/>
        <w:t xml:space="preserve"> захисту </w:t>
      </w:r>
      <w:r>
        <w:rPr>
          <w:sz w:val="28"/>
          <w:szCs w:val="28"/>
        </w:rPr>
        <w:t>кваліфікаційних робіт</w:t>
      </w:r>
      <w:r w:rsidR="00327BFC" w:rsidRPr="00381378">
        <w:rPr>
          <w:sz w:val="28"/>
          <w:szCs w:val="28"/>
        </w:rPr>
        <w:t>.</w:t>
      </w:r>
    </w:p>
    <w:p w:rsidR="003E0540" w:rsidRPr="005452C3" w:rsidRDefault="00327BFC" w:rsidP="005452C3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 xml:space="preserve">розклад роботи </w:t>
      </w:r>
      <w:r w:rsidR="00297ECB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>ЕК;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 xml:space="preserve">витяг з протоколу засідання випускової кафедри про рекомендацію до захисту </w:t>
      </w:r>
      <w:r w:rsidR="00297ECB" w:rsidRPr="00381378">
        <w:rPr>
          <w:sz w:val="28"/>
          <w:szCs w:val="28"/>
        </w:rPr>
        <w:t>кваліфікаційних робіт</w:t>
      </w:r>
      <w:r w:rsidRPr="00381378">
        <w:rPr>
          <w:sz w:val="28"/>
          <w:szCs w:val="28"/>
        </w:rPr>
        <w:t>;</w:t>
      </w:r>
    </w:p>
    <w:p w:rsidR="003E0540" w:rsidRDefault="00327BFC" w:rsidP="00CC642F">
      <w:pPr>
        <w:pStyle w:val="23"/>
        <w:numPr>
          <w:ilvl w:val="0"/>
          <w:numId w:val="2"/>
        </w:numPr>
        <w:shd w:val="clear" w:color="auto" w:fill="auto"/>
        <w:tabs>
          <w:tab w:val="left" w:pos="874"/>
          <w:tab w:val="center" w:pos="2675"/>
          <w:tab w:val="right" w:pos="7970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>зведена</w:t>
      </w:r>
      <w:r w:rsidRPr="00381378">
        <w:rPr>
          <w:sz w:val="28"/>
          <w:szCs w:val="28"/>
        </w:rPr>
        <w:tab/>
        <w:t>відомість</w:t>
      </w:r>
      <w:r w:rsidRPr="00381378">
        <w:rPr>
          <w:sz w:val="28"/>
          <w:szCs w:val="28"/>
        </w:rPr>
        <w:tab/>
        <w:t>про виконання здобувачами вищої освіти</w:t>
      </w:r>
      <w:r w:rsidR="00F01D1D">
        <w:rPr>
          <w:sz w:val="28"/>
          <w:szCs w:val="28"/>
        </w:rPr>
        <w:t xml:space="preserve"> </w:t>
      </w:r>
      <w:r w:rsidRPr="00381378">
        <w:rPr>
          <w:sz w:val="28"/>
          <w:szCs w:val="28"/>
        </w:rPr>
        <w:t>навчального плану й одержані ними оцінки з теоретичних</w:t>
      </w:r>
      <w:r w:rsidRPr="00381378">
        <w:rPr>
          <w:sz w:val="28"/>
          <w:szCs w:val="28"/>
        </w:rPr>
        <w:tab/>
        <w:t>дисциплін,курсо</w:t>
      </w:r>
      <w:r w:rsidR="00CC642F">
        <w:rPr>
          <w:sz w:val="28"/>
          <w:szCs w:val="28"/>
        </w:rPr>
        <w:t xml:space="preserve">вих робіт (проектів) та практик. </w:t>
      </w:r>
    </w:p>
    <w:p w:rsidR="00CC642F" w:rsidRPr="00CC642F" w:rsidRDefault="00CC642F" w:rsidP="00CC642F">
      <w:pPr>
        <w:pStyle w:val="23"/>
        <w:shd w:val="clear" w:color="auto" w:fill="auto"/>
        <w:tabs>
          <w:tab w:val="left" w:pos="874"/>
          <w:tab w:val="center" w:pos="2675"/>
          <w:tab w:val="right" w:pos="7970"/>
        </w:tabs>
        <w:spacing w:line="240" w:lineRule="auto"/>
        <w:ind w:left="700"/>
        <w:rPr>
          <w:sz w:val="28"/>
          <w:szCs w:val="28"/>
        </w:rPr>
      </w:pPr>
    </w:p>
    <w:p w:rsidR="00CC642F" w:rsidRPr="00CC642F" w:rsidRDefault="00327BFC" w:rsidP="00CC642F">
      <w:pPr>
        <w:pStyle w:val="23"/>
        <w:numPr>
          <w:ilvl w:val="1"/>
          <w:numId w:val="1"/>
        </w:numPr>
        <w:shd w:val="clear" w:color="auto" w:fill="auto"/>
        <w:tabs>
          <w:tab w:val="left" w:pos="1220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 xml:space="preserve">Якщо формою атестації є захист кваліфікаційних робіт, то на корпоративні електронні адреси голови </w:t>
      </w:r>
      <w:r w:rsidR="00297ECB" w:rsidRPr="00381378">
        <w:rPr>
          <w:sz w:val="28"/>
          <w:szCs w:val="28"/>
        </w:rPr>
        <w:t>та членів ДЕК</w:t>
      </w:r>
      <w:r w:rsidRPr="00381378">
        <w:rPr>
          <w:sz w:val="28"/>
          <w:szCs w:val="28"/>
        </w:rPr>
        <w:t xml:space="preserve"> не пізніше як за 3 дні до початку </w:t>
      </w:r>
      <w:r w:rsidR="00CC642F">
        <w:rPr>
          <w:sz w:val="28"/>
          <w:szCs w:val="28"/>
        </w:rPr>
        <w:t>роботи комісії надсилаються наступні</w:t>
      </w:r>
      <w:r w:rsidRPr="00381378">
        <w:rPr>
          <w:sz w:val="28"/>
          <w:szCs w:val="28"/>
        </w:rPr>
        <w:t xml:space="preserve"> електронні документи:</w:t>
      </w:r>
    </w:p>
    <w:p w:rsidR="003E0540" w:rsidRDefault="00CC642F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пояснювальна запис</w:t>
      </w:r>
      <w:r w:rsidR="006C317D">
        <w:rPr>
          <w:sz w:val="28"/>
          <w:szCs w:val="28"/>
        </w:rPr>
        <w:t>ка;</w:t>
      </w:r>
    </w:p>
    <w:p w:rsidR="006C317D" w:rsidRDefault="006C317D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цифрова версія проекту;</w:t>
      </w:r>
    </w:p>
    <w:p w:rsidR="006C317D" w:rsidRPr="00381378" w:rsidRDefault="006C317D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фото роботи в матеріалі;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 xml:space="preserve">подання голові </w:t>
      </w:r>
      <w:r w:rsidR="00297ECB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>ЕК щодо захисту кваліфікаційної роботи (містить довідку пр</w:t>
      </w:r>
      <w:r w:rsidR="006C317D">
        <w:rPr>
          <w:sz w:val="28"/>
          <w:szCs w:val="28"/>
        </w:rPr>
        <w:t>о успішність, висновок</w:t>
      </w:r>
      <w:r w:rsidRPr="00381378">
        <w:rPr>
          <w:sz w:val="28"/>
          <w:szCs w:val="28"/>
        </w:rPr>
        <w:t xml:space="preserve"> керівника з характеристикою діяльності випускника під час виконання ним </w:t>
      </w:r>
      <w:r w:rsidR="00297ECB" w:rsidRPr="00381378">
        <w:rPr>
          <w:sz w:val="28"/>
          <w:szCs w:val="28"/>
        </w:rPr>
        <w:t>кваліфікаційної роботи</w:t>
      </w:r>
      <w:r w:rsidRPr="00381378">
        <w:rPr>
          <w:sz w:val="28"/>
          <w:szCs w:val="28"/>
        </w:rPr>
        <w:t>, висновок кафедри про кваліфікаційну роботу);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174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>зведена відомість про виконання здобувачами вищої освіти навчального плану і одержані ними оцінки з теоретичних дисциплін, курсових робіт (п</w:t>
      </w:r>
      <w:r w:rsidR="006C317D">
        <w:rPr>
          <w:sz w:val="28"/>
          <w:szCs w:val="28"/>
        </w:rPr>
        <w:t>роектів) і практик</w:t>
      </w:r>
      <w:r w:rsidRPr="00381378">
        <w:rPr>
          <w:sz w:val="28"/>
          <w:szCs w:val="28"/>
        </w:rPr>
        <w:t>;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 xml:space="preserve">відгук керівника </w:t>
      </w:r>
      <w:r w:rsidR="00297ECB" w:rsidRPr="00381378">
        <w:rPr>
          <w:sz w:val="28"/>
          <w:szCs w:val="28"/>
        </w:rPr>
        <w:t>кваліфікаційної роботи</w:t>
      </w:r>
      <w:r w:rsidRPr="00381378">
        <w:rPr>
          <w:sz w:val="28"/>
          <w:szCs w:val="28"/>
        </w:rPr>
        <w:t>;</w:t>
      </w:r>
    </w:p>
    <w:p w:rsidR="003E0540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>рецензія на ква</w:t>
      </w:r>
      <w:r w:rsidR="00297ECB" w:rsidRPr="00381378">
        <w:rPr>
          <w:sz w:val="28"/>
          <w:szCs w:val="28"/>
        </w:rPr>
        <w:t>ліфікаційну роботу</w:t>
      </w:r>
      <w:r w:rsidRPr="00381378">
        <w:rPr>
          <w:sz w:val="28"/>
          <w:szCs w:val="28"/>
        </w:rPr>
        <w:t>.</w:t>
      </w:r>
    </w:p>
    <w:p w:rsidR="006C317D" w:rsidRPr="00381378" w:rsidRDefault="006C317D" w:rsidP="006C317D">
      <w:pPr>
        <w:pStyle w:val="23"/>
        <w:shd w:val="clear" w:color="auto" w:fill="auto"/>
        <w:tabs>
          <w:tab w:val="left" w:pos="886"/>
        </w:tabs>
        <w:spacing w:line="240" w:lineRule="auto"/>
        <w:rPr>
          <w:sz w:val="28"/>
          <w:szCs w:val="28"/>
        </w:rPr>
      </w:pPr>
    </w:p>
    <w:p w:rsidR="003E0540" w:rsidRPr="00381378" w:rsidRDefault="00327BFC" w:rsidP="006C317D">
      <w:pPr>
        <w:pStyle w:val="23"/>
        <w:numPr>
          <w:ilvl w:val="1"/>
          <w:numId w:val="1"/>
        </w:numPr>
        <w:shd w:val="clear" w:color="auto" w:fill="auto"/>
        <w:tabs>
          <w:tab w:val="left" w:pos="1331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Порядок надсилання здобувачами вищої освіти кваліфікаційних</w:t>
      </w:r>
      <w:r w:rsidR="00F01D1D">
        <w:rPr>
          <w:sz w:val="28"/>
          <w:szCs w:val="28"/>
        </w:rPr>
        <w:t xml:space="preserve"> </w:t>
      </w:r>
      <w:r w:rsidRPr="00381378">
        <w:rPr>
          <w:sz w:val="28"/>
          <w:szCs w:val="28"/>
        </w:rPr>
        <w:t>робіт:</w:t>
      </w:r>
    </w:p>
    <w:p w:rsidR="003E0540" w:rsidRPr="00381378" w:rsidRDefault="00327BFC" w:rsidP="00381378">
      <w:pPr>
        <w:pStyle w:val="23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firstLine="700"/>
        <w:rPr>
          <w:sz w:val="28"/>
          <w:szCs w:val="28"/>
        </w:rPr>
      </w:pPr>
      <w:r w:rsidRPr="00381378">
        <w:rPr>
          <w:sz w:val="28"/>
          <w:szCs w:val="28"/>
        </w:rPr>
        <w:t xml:space="preserve">не пізніше як за два тижні до початку </w:t>
      </w:r>
      <w:r w:rsidR="006C317D">
        <w:rPr>
          <w:sz w:val="28"/>
          <w:szCs w:val="28"/>
        </w:rPr>
        <w:t>захисту</w:t>
      </w:r>
      <w:r w:rsidRPr="00381378">
        <w:rPr>
          <w:sz w:val="28"/>
          <w:szCs w:val="28"/>
        </w:rPr>
        <w:t xml:space="preserve"> здобувач вищої освіти на корпоративну електронну адресу випускової к</w:t>
      </w:r>
      <w:r w:rsidR="006C317D">
        <w:rPr>
          <w:sz w:val="28"/>
          <w:szCs w:val="28"/>
        </w:rPr>
        <w:t xml:space="preserve">афедри надсилає у форматі </w:t>
      </w:r>
      <w:r w:rsidR="006C317D">
        <w:rPr>
          <w:sz w:val="28"/>
          <w:szCs w:val="28"/>
          <w:lang w:val="en-US"/>
        </w:rPr>
        <w:t>pdf</w:t>
      </w:r>
      <w:r w:rsidRPr="00381378">
        <w:rPr>
          <w:sz w:val="28"/>
          <w:szCs w:val="28"/>
        </w:rPr>
        <w:t xml:space="preserve"> остаточний, </w:t>
      </w:r>
      <w:r w:rsidR="006C317D">
        <w:rPr>
          <w:sz w:val="28"/>
          <w:szCs w:val="28"/>
        </w:rPr>
        <w:t>перевірений і схвалений</w:t>
      </w:r>
      <w:r w:rsidRPr="00381378">
        <w:rPr>
          <w:sz w:val="28"/>
          <w:szCs w:val="28"/>
        </w:rPr>
        <w:t xml:space="preserve"> керівником варіант к</w:t>
      </w:r>
      <w:r w:rsidR="006C317D">
        <w:rPr>
          <w:sz w:val="28"/>
          <w:szCs w:val="28"/>
        </w:rPr>
        <w:t xml:space="preserve">валіфікаційної роботи (пояснювальна записка, фото роботи в матеріалі) та висновок кафедри про перевірку </w:t>
      </w:r>
      <w:r w:rsidRPr="00381378">
        <w:rPr>
          <w:sz w:val="28"/>
          <w:szCs w:val="28"/>
        </w:rPr>
        <w:t>плагіату;</w:t>
      </w:r>
    </w:p>
    <w:p w:rsidR="003E0540" w:rsidRPr="00381378" w:rsidRDefault="003E0540" w:rsidP="00075E4F">
      <w:pPr>
        <w:pStyle w:val="23"/>
        <w:shd w:val="clear" w:color="auto" w:fill="auto"/>
        <w:tabs>
          <w:tab w:val="left" w:pos="886"/>
        </w:tabs>
        <w:spacing w:line="240" w:lineRule="auto"/>
        <w:rPr>
          <w:sz w:val="28"/>
          <w:szCs w:val="28"/>
        </w:rPr>
      </w:pPr>
    </w:p>
    <w:p w:rsidR="003E0540" w:rsidRPr="00381378" w:rsidRDefault="00327BFC" w:rsidP="006C317D">
      <w:pPr>
        <w:pStyle w:val="23"/>
        <w:numPr>
          <w:ilvl w:val="1"/>
          <w:numId w:val="1"/>
        </w:numPr>
        <w:shd w:val="clear" w:color="auto" w:fill="auto"/>
        <w:tabs>
          <w:tab w:val="left" w:pos="1331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Не пізніше як за 3 дні до про</w:t>
      </w:r>
      <w:r w:rsidR="00075E4F">
        <w:rPr>
          <w:sz w:val="28"/>
          <w:szCs w:val="28"/>
        </w:rPr>
        <w:t xml:space="preserve">ведення </w:t>
      </w:r>
      <w:r w:rsidRPr="00381378">
        <w:rPr>
          <w:sz w:val="28"/>
          <w:szCs w:val="28"/>
        </w:rPr>
        <w:t xml:space="preserve">захисту кваліфікаційної роботи члени </w:t>
      </w:r>
      <w:r w:rsidR="00075E4F">
        <w:rPr>
          <w:sz w:val="28"/>
          <w:szCs w:val="28"/>
        </w:rPr>
        <w:t>Д</w:t>
      </w:r>
      <w:r w:rsidRPr="00381378">
        <w:rPr>
          <w:sz w:val="28"/>
          <w:szCs w:val="28"/>
        </w:rPr>
        <w:t>ЕК та здобувачі вищої освіти мають бути зареєстровані на відповідному електронному ресурсі</w:t>
      </w:r>
      <w:r w:rsidR="00075E4F">
        <w:rPr>
          <w:sz w:val="28"/>
          <w:szCs w:val="28"/>
        </w:rPr>
        <w:t xml:space="preserve"> (</w:t>
      </w:r>
      <w:proofErr w:type="spellStart"/>
      <w:r w:rsidR="00075E4F">
        <w:rPr>
          <w:sz w:val="28"/>
          <w:szCs w:val="28"/>
          <w:lang w:val="en-US"/>
        </w:rPr>
        <w:t>Vib</w:t>
      </w:r>
      <w:r w:rsidR="00075E4F" w:rsidRPr="00381378">
        <w:rPr>
          <w:sz w:val="28"/>
          <w:szCs w:val="28"/>
        </w:rPr>
        <w:t>ег</w:t>
      </w:r>
      <w:proofErr w:type="spellEnd"/>
      <w:r w:rsidR="007711C0">
        <w:rPr>
          <w:sz w:val="28"/>
          <w:szCs w:val="28"/>
        </w:rPr>
        <w:t xml:space="preserve"> </w:t>
      </w:r>
      <w:r w:rsidR="00075E4F">
        <w:rPr>
          <w:sz w:val="28"/>
          <w:szCs w:val="28"/>
        </w:rPr>
        <w:t xml:space="preserve">чи </w:t>
      </w:r>
      <w:r w:rsidR="00075E4F">
        <w:rPr>
          <w:sz w:val="28"/>
          <w:szCs w:val="28"/>
          <w:lang w:val="en-US"/>
        </w:rPr>
        <w:t>M</w:t>
      </w:r>
      <w:proofErr w:type="spellStart"/>
      <w:r w:rsidR="00075E4F">
        <w:rPr>
          <w:sz w:val="28"/>
          <w:szCs w:val="28"/>
        </w:rPr>
        <w:t>esseng</w:t>
      </w:r>
      <w:r w:rsidR="00075E4F" w:rsidRPr="00381378">
        <w:rPr>
          <w:sz w:val="28"/>
          <w:szCs w:val="28"/>
        </w:rPr>
        <w:t>ег</w:t>
      </w:r>
      <w:proofErr w:type="spellEnd"/>
      <w:r w:rsidR="00075E4F">
        <w:rPr>
          <w:sz w:val="28"/>
          <w:szCs w:val="28"/>
        </w:rPr>
        <w:t>)</w:t>
      </w:r>
      <w:r w:rsidRPr="00381378">
        <w:rPr>
          <w:sz w:val="28"/>
          <w:szCs w:val="28"/>
        </w:rPr>
        <w:t>.</w:t>
      </w:r>
    </w:p>
    <w:p w:rsidR="003E0540" w:rsidRPr="00381378" w:rsidRDefault="003E0540" w:rsidP="00075E4F">
      <w:pPr>
        <w:pStyle w:val="23"/>
        <w:shd w:val="clear" w:color="auto" w:fill="auto"/>
        <w:tabs>
          <w:tab w:val="left" w:pos="1331"/>
        </w:tabs>
        <w:spacing w:line="240" w:lineRule="auto"/>
        <w:rPr>
          <w:sz w:val="28"/>
          <w:szCs w:val="28"/>
        </w:rPr>
      </w:pPr>
    </w:p>
    <w:p w:rsidR="003E0540" w:rsidRDefault="00075E4F" w:rsidP="00075E4F">
      <w:pPr>
        <w:pStyle w:val="23"/>
        <w:numPr>
          <w:ilvl w:val="1"/>
          <w:numId w:val="1"/>
        </w:numPr>
        <w:shd w:val="clear" w:color="auto" w:fill="auto"/>
        <w:tabs>
          <w:tab w:val="left" w:pos="133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 день проведення</w:t>
      </w:r>
      <w:r w:rsidR="00327BFC" w:rsidRPr="00381378">
        <w:rPr>
          <w:sz w:val="28"/>
          <w:szCs w:val="28"/>
        </w:rPr>
        <w:t xml:space="preserve"> захисту кваліфікаційної роботи після встановлення </w:t>
      </w:r>
      <w:proofErr w:type="spellStart"/>
      <w:r w:rsidR="00327BFC" w:rsidRPr="00381378">
        <w:rPr>
          <w:sz w:val="28"/>
          <w:szCs w:val="28"/>
        </w:rPr>
        <w:lastRenderedPageBreak/>
        <w:t>відеозв’язку</w:t>
      </w:r>
      <w:proofErr w:type="spellEnd"/>
      <w:r w:rsidR="00327BFC" w:rsidRPr="00381378">
        <w:rPr>
          <w:sz w:val="28"/>
          <w:szCs w:val="28"/>
        </w:rPr>
        <w:t xml:space="preserve"> секретар </w:t>
      </w:r>
      <w:r w:rsidR="00297ECB" w:rsidRPr="00381378">
        <w:rPr>
          <w:sz w:val="28"/>
          <w:szCs w:val="28"/>
        </w:rPr>
        <w:t>Д</w:t>
      </w:r>
      <w:r w:rsidR="00327BFC" w:rsidRPr="00381378">
        <w:rPr>
          <w:sz w:val="28"/>
          <w:szCs w:val="28"/>
        </w:rPr>
        <w:t>ЕК інформує</w:t>
      </w:r>
      <w:r>
        <w:rPr>
          <w:sz w:val="28"/>
          <w:szCs w:val="28"/>
        </w:rPr>
        <w:t xml:space="preserve"> всіх учасників про процедуру дистанційного контролю</w:t>
      </w:r>
      <w:r w:rsidR="00327BFC" w:rsidRPr="00381378">
        <w:rPr>
          <w:sz w:val="28"/>
          <w:szCs w:val="28"/>
        </w:rPr>
        <w:t>.</w:t>
      </w:r>
    </w:p>
    <w:p w:rsidR="00075E4F" w:rsidRPr="00381378" w:rsidRDefault="00075E4F" w:rsidP="00075E4F">
      <w:pPr>
        <w:pStyle w:val="23"/>
        <w:shd w:val="clear" w:color="auto" w:fill="auto"/>
        <w:tabs>
          <w:tab w:val="left" w:pos="1331"/>
        </w:tabs>
        <w:spacing w:line="240" w:lineRule="auto"/>
        <w:rPr>
          <w:sz w:val="28"/>
          <w:szCs w:val="28"/>
        </w:rPr>
      </w:pPr>
    </w:p>
    <w:p w:rsidR="004A17C7" w:rsidRDefault="004A17C7" w:rsidP="00075E4F">
      <w:pPr>
        <w:pStyle w:val="23"/>
        <w:numPr>
          <w:ilvl w:val="1"/>
          <w:numId w:val="1"/>
        </w:numPr>
        <w:shd w:val="clear" w:color="auto" w:fill="auto"/>
        <w:tabs>
          <w:tab w:val="left" w:pos="63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Члени ДЕК заслуховують доповідь здобувача вищої освіти, ставлять питання. </w:t>
      </w:r>
    </w:p>
    <w:p w:rsidR="004A17C7" w:rsidRDefault="004A17C7" w:rsidP="004A17C7">
      <w:pPr>
        <w:pStyle w:val="a8"/>
        <w:rPr>
          <w:sz w:val="28"/>
          <w:szCs w:val="28"/>
        </w:rPr>
      </w:pPr>
    </w:p>
    <w:p w:rsidR="003E0540" w:rsidRDefault="005F7E89" w:rsidP="00075E4F">
      <w:pPr>
        <w:pStyle w:val="23"/>
        <w:numPr>
          <w:ilvl w:val="1"/>
          <w:numId w:val="1"/>
        </w:numPr>
        <w:shd w:val="clear" w:color="auto" w:fill="auto"/>
        <w:tabs>
          <w:tab w:val="left" w:pos="63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Із результатами атестації</w:t>
      </w:r>
      <w:r w:rsidR="00327BFC" w:rsidRPr="00381378">
        <w:rPr>
          <w:sz w:val="28"/>
          <w:szCs w:val="28"/>
        </w:rPr>
        <w:t xml:space="preserve"> здобувачів вищої освіти ознайомлюють через еле</w:t>
      </w:r>
      <w:r>
        <w:rPr>
          <w:sz w:val="28"/>
          <w:szCs w:val="28"/>
        </w:rPr>
        <w:t xml:space="preserve">ктронну пошту, </w:t>
      </w:r>
      <w:proofErr w:type="spellStart"/>
      <w:r>
        <w:rPr>
          <w:sz w:val="28"/>
          <w:szCs w:val="28"/>
          <w:lang w:val="en-US"/>
        </w:rPr>
        <w:t>Vib</w:t>
      </w:r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>,</w:t>
      </w:r>
      <w:r w:rsidR="009649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</w:rPr>
        <w:t>esseng</w:t>
      </w:r>
      <w:r w:rsidRPr="00381378"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 тощо в день проведення захисту.</w:t>
      </w:r>
    </w:p>
    <w:p w:rsidR="005F7E89" w:rsidRPr="00381378" w:rsidRDefault="005F7E89" w:rsidP="005F7E89">
      <w:pPr>
        <w:pStyle w:val="23"/>
        <w:shd w:val="clear" w:color="auto" w:fill="auto"/>
        <w:tabs>
          <w:tab w:val="left" w:pos="631"/>
        </w:tabs>
        <w:spacing w:line="240" w:lineRule="auto"/>
        <w:rPr>
          <w:sz w:val="28"/>
          <w:szCs w:val="28"/>
        </w:rPr>
      </w:pPr>
    </w:p>
    <w:p w:rsidR="003E0540" w:rsidRDefault="00327BFC" w:rsidP="005F7E89">
      <w:pPr>
        <w:pStyle w:val="23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 xml:space="preserve">Хід засідання </w:t>
      </w:r>
      <w:r w:rsidR="00297ECB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>ЕК секретар повинен зафіксувати в протоколах встановленої форми. Можна вести робочі записи про хід, результати атестації, поставлені запитання й інше, а потім перенести цю інформацію в протокол встановленого зразка.</w:t>
      </w:r>
    </w:p>
    <w:p w:rsidR="00DB7DF0" w:rsidRPr="00381378" w:rsidRDefault="00DB7DF0" w:rsidP="00DB7DF0">
      <w:pPr>
        <w:pStyle w:val="23"/>
        <w:shd w:val="clear" w:color="auto" w:fill="auto"/>
        <w:tabs>
          <w:tab w:val="left" w:pos="1359"/>
        </w:tabs>
        <w:spacing w:line="240" w:lineRule="auto"/>
        <w:rPr>
          <w:sz w:val="28"/>
          <w:szCs w:val="28"/>
        </w:rPr>
      </w:pPr>
    </w:p>
    <w:p w:rsidR="003E0540" w:rsidRDefault="00327BFC" w:rsidP="00DB7DF0">
      <w:pPr>
        <w:pStyle w:val="23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 xml:space="preserve">Після завершення роботи </w:t>
      </w:r>
      <w:r w:rsidR="00DB7DF0">
        <w:rPr>
          <w:sz w:val="28"/>
          <w:szCs w:val="28"/>
        </w:rPr>
        <w:t xml:space="preserve">Державної </w:t>
      </w:r>
      <w:r w:rsidRPr="00381378">
        <w:rPr>
          <w:sz w:val="28"/>
          <w:szCs w:val="28"/>
        </w:rPr>
        <w:t xml:space="preserve">екзаменаційної комісії секретар </w:t>
      </w:r>
      <w:r w:rsidR="00DB7DF0">
        <w:rPr>
          <w:sz w:val="28"/>
          <w:szCs w:val="28"/>
        </w:rPr>
        <w:t>Д</w:t>
      </w:r>
      <w:r w:rsidRPr="00381378">
        <w:rPr>
          <w:sz w:val="28"/>
          <w:szCs w:val="28"/>
        </w:rPr>
        <w:t xml:space="preserve">ЕК щодня повинен надсилати на електронну пошту голові комісії для погодження інформацію, яка була зафіксована під час роботи </w:t>
      </w:r>
      <w:r w:rsidR="00837037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>ЕК.</w:t>
      </w:r>
    </w:p>
    <w:p w:rsidR="00DB7DF0" w:rsidRPr="00381378" w:rsidRDefault="00DB7DF0" w:rsidP="00DB7DF0">
      <w:pPr>
        <w:pStyle w:val="23"/>
        <w:shd w:val="clear" w:color="auto" w:fill="auto"/>
        <w:tabs>
          <w:tab w:val="left" w:pos="1359"/>
        </w:tabs>
        <w:spacing w:line="240" w:lineRule="auto"/>
        <w:rPr>
          <w:sz w:val="28"/>
          <w:szCs w:val="28"/>
        </w:rPr>
      </w:pPr>
    </w:p>
    <w:p w:rsidR="003E0540" w:rsidRDefault="00327BFC" w:rsidP="00DB7DF0">
      <w:pPr>
        <w:pStyle w:val="23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 xml:space="preserve">На завершення терміну роботи </w:t>
      </w:r>
      <w:r w:rsidR="00837037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 xml:space="preserve">ЕК голова комісії готує електронний звіт про роботу і надсилає його секретареві </w:t>
      </w:r>
      <w:r w:rsidR="00837037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>ЕК.</w:t>
      </w:r>
    </w:p>
    <w:p w:rsidR="00DB7DF0" w:rsidRPr="00381378" w:rsidRDefault="00DB7DF0" w:rsidP="00DB7DF0">
      <w:pPr>
        <w:pStyle w:val="23"/>
        <w:shd w:val="clear" w:color="auto" w:fill="auto"/>
        <w:tabs>
          <w:tab w:val="left" w:pos="1359"/>
        </w:tabs>
        <w:spacing w:line="240" w:lineRule="auto"/>
        <w:rPr>
          <w:sz w:val="28"/>
          <w:szCs w:val="28"/>
        </w:rPr>
      </w:pPr>
    </w:p>
    <w:p w:rsidR="003E0540" w:rsidRDefault="00327BFC" w:rsidP="00DB7DF0">
      <w:pPr>
        <w:pStyle w:val="23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 xml:space="preserve">Після закінчення карантинного періоду секретар повинен подати в навчальний відділ звіт голови </w:t>
      </w:r>
      <w:r w:rsidR="00837037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 xml:space="preserve">ЕК, а також протоколи </w:t>
      </w:r>
      <w:r w:rsidR="00837037" w:rsidRPr="00381378">
        <w:rPr>
          <w:sz w:val="28"/>
          <w:szCs w:val="28"/>
        </w:rPr>
        <w:t>Д</w:t>
      </w:r>
      <w:r w:rsidRPr="00381378">
        <w:rPr>
          <w:sz w:val="28"/>
          <w:szCs w:val="28"/>
        </w:rPr>
        <w:t>ЕК, видрукувані й оформлені відпо</w:t>
      </w:r>
      <w:r w:rsidR="00837037" w:rsidRPr="00381378">
        <w:rPr>
          <w:sz w:val="28"/>
          <w:szCs w:val="28"/>
        </w:rPr>
        <w:t>відно до визначених в Інс</w:t>
      </w:r>
      <w:r w:rsidR="002F1C3A">
        <w:rPr>
          <w:sz w:val="28"/>
          <w:szCs w:val="28"/>
        </w:rPr>
        <w:t>т</w:t>
      </w:r>
      <w:r w:rsidR="00837037" w:rsidRPr="00381378">
        <w:rPr>
          <w:sz w:val="28"/>
          <w:szCs w:val="28"/>
        </w:rPr>
        <w:t>иту</w:t>
      </w:r>
      <w:r w:rsidRPr="00381378">
        <w:rPr>
          <w:sz w:val="28"/>
          <w:szCs w:val="28"/>
        </w:rPr>
        <w:t>ті вимог.</w:t>
      </w:r>
    </w:p>
    <w:p w:rsidR="00DB7DF0" w:rsidRPr="00381378" w:rsidRDefault="00DB7DF0" w:rsidP="00DB7DF0">
      <w:pPr>
        <w:pStyle w:val="23"/>
        <w:shd w:val="clear" w:color="auto" w:fill="auto"/>
        <w:tabs>
          <w:tab w:val="left" w:pos="1359"/>
        </w:tabs>
        <w:spacing w:line="240" w:lineRule="auto"/>
        <w:rPr>
          <w:sz w:val="28"/>
          <w:szCs w:val="28"/>
        </w:rPr>
      </w:pPr>
    </w:p>
    <w:p w:rsidR="003E0540" w:rsidRDefault="00327BFC" w:rsidP="00DB7DF0">
      <w:pPr>
        <w:pStyle w:val="23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Електронні варіанти кваліфікаційних робіт секретар комісії надсилає на електронн</w:t>
      </w:r>
      <w:r w:rsidR="00297ECB" w:rsidRPr="00381378">
        <w:rPr>
          <w:sz w:val="28"/>
          <w:szCs w:val="28"/>
        </w:rPr>
        <w:t>у пошту бібліотеки Інститу</w:t>
      </w:r>
      <w:r w:rsidRPr="00381378">
        <w:rPr>
          <w:sz w:val="28"/>
          <w:szCs w:val="28"/>
        </w:rPr>
        <w:t>ту для оприл</w:t>
      </w:r>
      <w:r w:rsidR="002F1C3A">
        <w:rPr>
          <w:sz w:val="28"/>
          <w:szCs w:val="28"/>
        </w:rPr>
        <w:t xml:space="preserve">юднення в </w:t>
      </w:r>
      <w:proofErr w:type="spellStart"/>
      <w:r w:rsidR="002F1C3A">
        <w:rPr>
          <w:sz w:val="28"/>
          <w:szCs w:val="28"/>
        </w:rPr>
        <w:t>репозита</w:t>
      </w:r>
      <w:r w:rsidR="00297ECB" w:rsidRPr="00381378">
        <w:rPr>
          <w:sz w:val="28"/>
          <w:szCs w:val="28"/>
        </w:rPr>
        <w:t>рії</w:t>
      </w:r>
      <w:proofErr w:type="spellEnd"/>
      <w:r w:rsidR="00297ECB" w:rsidRPr="00381378">
        <w:rPr>
          <w:sz w:val="28"/>
          <w:szCs w:val="28"/>
        </w:rPr>
        <w:t xml:space="preserve"> Інститу</w:t>
      </w:r>
      <w:r w:rsidRPr="00381378">
        <w:rPr>
          <w:sz w:val="28"/>
          <w:szCs w:val="28"/>
        </w:rPr>
        <w:t>ту.</w:t>
      </w:r>
    </w:p>
    <w:p w:rsidR="002F1C3A" w:rsidRPr="00381378" w:rsidRDefault="002F1C3A" w:rsidP="002F1C3A">
      <w:pPr>
        <w:pStyle w:val="23"/>
        <w:shd w:val="clear" w:color="auto" w:fill="auto"/>
        <w:tabs>
          <w:tab w:val="left" w:pos="1359"/>
        </w:tabs>
        <w:spacing w:line="240" w:lineRule="auto"/>
        <w:rPr>
          <w:sz w:val="28"/>
          <w:szCs w:val="28"/>
        </w:rPr>
      </w:pPr>
    </w:p>
    <w:p w:rsidR="003E0540" w:rsidRDefault="00327BFC" w:rsidP="002F1C3A">
      <w:pPr>
        <w:pStyle w:val="23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firstLine="567"/>
        <w:rPr>
          <w:sz w:val="28"/>
          <w:szCs w:val="28"/>
        </w:rPr>
      </w:pPr>
      <w:r w:rsidRPr="00381378">
        <w:rPr>
          <w:sz w:val="28"/>
          <w:szCs w:val="28"/>
        </w:rPr>
        <w:t>Гарант освітньої програм</w:t>
      </w:r>
      <w:r w:rsidR="00297ECB" w:rsidRPr="00381378">
        <w:rPr>
          <w:sz w:val="28"/>
          <w:szCs w:val="28"/>
        </w:rPr>
        <w:t>и, завідувачі випускових кафедр</w:t>
      </w:r>
      <w:r w:rsidR="002F1C3A">
        <w:rPr>
          <w:sz w:val="28"/>
          <w:szCs w:val="28"/>
        </w:rPr>
        <w:t xml:space="preserve">,директор, заступник директора з навчальної роботи </w:t>
      </w:r>
      <w:r w:rsidRPr="00381378">
        <w:rPr>
          <w:sz w:val="28"/>
          <w:szCs w:val="28"/>
        </w:rPr>
        <w:t>відповідають за прозорість і доступність для здобувача вищої освіти форми пр</w:t>
      </w:r>
      <w:r w:rsidR="002F1C3A">
        <w:rPr>
          <w:sz w:val="28"/>
          <w:szCs w:val="28"/>
        </w:rPr>
        <w:t>оведення</w:t>
      </w:r>
      <w:r w:rsidRPr="00381378">
        <w:rPr>
          <w:sz w:val="28"/>
          <w:szCs w:val="28"/>
        </w:rPr>
        <w:t xml:space="preserve"> захисту кваліфікаційної роботи та об’єктивність результатів.</w:t>
      </w:r>
    </w:p>
    <w:p w:rsidR="0043615A" w:rsidRDefault="0043615A" w:rsidP="0043615A">
      <w:pPr>
        <w:pStyle w:val="a8"/>
        <w:rPr>
          <w:sz w:val="28"/>
          <w:szCs w:val="28"/>
        </w:rPr>
      </w:pPr>
    </w:p>
    <w:p w:rsidR="0043615A" w:rsidRDefault="0043615A" w:rsidP="0043615A">
      <w:pPr>
        <w:pStyle w:val="23"/>
        <w:shd w:val="clear" w:color="auto" w:fill="auto"/>
        <w:tabs>
          <w:tab w:val="left" w:pos="1359"/>
        </w:tabs>
        <w:spacing w:line="240" w:lineRule="auto"/>
        <w:ind w:left="567"/>
        <w:rPr>
          <w:sz w:val="28"/>
          <w:szCs w:val="28"/>
        </w:rPr>
      </w:pPr>
    </w:p>
    <w:p w:rsidR="0043615A" w:rsidRDefault="0043615A" w:rsidP="0043615A">
      <w:pPr>
        <w:pStyle w:val="23"/>
        <w:shd w:val="clear" w:color="auto" w:fill="auto"/>
        <w:tabs>
          <w:tab w:val="left" w:pos="1359"/>
        </w:tabs>
        <w:spacing w:line="240" w:lineRule="auto"/>
        <w:ind w:left="567"/>
        <w:rPr>
          <w:sz w:val="28"/>
          <w:szCs w:val="28"/>
        </w:rPr>
      </w:pPr>
    </w:p>
    <w:p w:rsidR="0043615A" w:rsidRDefault="0043615A" w:rsidP="0043615A">
      <w:pPr>
        <w:pStyle w:val="23"/>
        <w:shd w:val="clear" w:color="auto" w:fill="auto"/>
        <w:tabs>
          <w:tab w:val="left" w:pos="1359"/>
        </w:tabs>
        <w:spacing w:line="240" w:lineRule="auto"/>
        <w:ind w:left="567"/>
        <w:rPr>
          <w:sz w:val="28"/>
          <w:szCs w:val="28"/>
        </w:rPr>
      </w:pPr>
    </w:p>
    <w:p w:rsidR="0043615A" w:rsidRDefault="0043615A" w:rsidP="0043615A">
      <w:pPr>
        <w:pStyle w:val="23"/>
        <w:shd w:val="clear" w:color="auto" w:fill="auto"/>
        <w:tabs>
          <w:tab w:val="left" w:pos="1359"/>
        </w:tabs>
        <w:spacing w:line="240" w:lineRule="auto"/>
        <w:ind w:left="567"/>
        <w:rPr>
          <w:sz w:val="28"/>
          <w:szCs w:val="28"/>
        </w:rPr>
      </w:pPr>
    </w:p>
    <w:p w:rsidR="0043615A" w:rsidRDefault="0043615A" w:rsidP="0043615A">
      <w:pPr>
        <w:pStyle w:val="23"/>
        <w:shd w:val="clear" w:color="auto" w:fill="auto"/>
        <w:tabs>
          <w:tab w:val="left" w:pos="1359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Погоджено: </w:t>
      </w:r>
    </w:p>
    <w:p w:rsidR="0043615A" w:rsidRDefault="0043615A" w:rsidP="0043615A">
      <w:pPr>
        <w:pStyle w:val="23"/>
        <w:shd w:val="clear" w:color="auto" w:fill="auto"/>
        <w:tabs>
          <w:tab w:val="left" w:pos="1359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Заст. директора з навчальної роботи                                   Вікторія </w:t>
      </w:r>
      <w:proofErr w:type="spellStart"/>
      <w:r>
        <w:rPr>
          <w:sz w:val="28"/>
          <w:szCs w:val="28"/>
        </w:rPr>
        <w:t>Дутка</w:t>
      </w:r>
      <w:proofErr w:type="spellEnd"/>
    </w:p>
    <w:p w:rsidR="0043615A" w:rsidRDefault="0043615A" w:rsidP="0043615A">
      <w:pPr>
        <w:pStyle w:val="23"/>
        <w:shd w:val="clear" w:color="auto" w:fill="auto"/>
        <w:tabs>
          <w:tab w:val="left" w:pos="1359"/>
        </w:tabs>
        <w:spacing w:line="240" w:lineRule="auto"/>
        <w:ind w:left="567"/>
        <w:rPr>
          <w:sz w:val="28"/>
          <w:szCs w:val="28"/>
        </w:rPr>
      </w:pPr>
    </w:p>
    <w:p w:rsidR="0043615A" w:rsidRPr="00381378" w:rsidRDefault="0043615A" w:rsidP="0043615A">
      <w:pPr>
        <w:pStyle w:val="23"/>
        <w:shd w:val="clear" w:color="auto" w:fill="auto"/>
        <w:tabs>
          <w:tab w:val="left" w:pos="1359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                           Світлана </w:t>
      </w:r>
      <w:proofErr w:type="spellStart"/>
      <w:r>
        <w:rPr>
          <w:sz w:val="28"/>
          <w:szCs w:val="28"/>
        </w:rPr>
        <w:t>Сабадаш-Мицьо</w:t>
      </w:r>
      <w:proofErr w:type="spellEnd"/>
    </w:p>
    <w:sectPr w:rsidR="0043615A" w:rsidRPr="00381378" w:rsidSect="00C713BA">
      <w:footerReference w:type="even" r:id="rId8"/>
      <w:pgSz w:w="11909" w:h="16838"/>
      <w:pgMar w:top="1026" w:right="569" w:bottom="568" w:left="1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40" w:rsidRDefault="003E0540" w:rsidP="003E0540">
      <w:r>
        <w:separator/>
      </w:r>
    </w:p>
  </w:endnote>
  <w:endnote w:type="continuationSeparator" w:id="0">
    <w:p w:rsidR="003E0540" w:rsidRDefault="003E0540" w:rsidP="003E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40" w:rsidRDefault="00EB4C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781.85pt;width:10.3pt;height:8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E0540" w:rsidRDefault="00A437C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F1C3A">
                  <w:instrText xml:space="preserve"> PAGE \* MERGEFORMAT </w:instrText>
                </w:r>
                <w:r>
                  <w:fldChar w:fldCharType="separate"/>
                </w:r>
                <w:r w:rsidR="00EB4C89" w:rsidRPr="00EB4C89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40" w:rsidRDefault="003E0540"/>
  </w:footnote>
  <w:footnote w:type="continuationSeparator" w:id="0">
    <w:p w:rsidR="003E0540" w:rsidRDefault="003E05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FE1"/>
    <w:multiLevelType w:val="multilevel"/>
    <w:tmpl w:val="5E369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842F0"/>
    <w:multiLevelType w:val="multilevel"/>
    <w:tmpl w:val="51ACC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023113"/>
    <w:multiLevelType w:val="hybridMultilevel"/>
    <w:tmpl w:val="F6D634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C6DD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05169"/>
    <w:multiLevelType w:val="multilevel"/>
    <w:tmpl w:val="CCE4D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3683C2B"/>
    <w:multiLevelType w:val="multilevel"/>
    <w:tmpl w:val="DE924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0540"/>
    <w:rsid w:val="000126BE"/>
    <w:rsid w:val="00075E4F"/>
    <w:rsid w:val="000B628C"/>
    <w:rsid w:val="002111D0"/>
    <w:rsid w:val="002975EB"/>
    <w:rsid w:val="00297ECB"/>
    <w:rsid w:val="002A4C09"/>
    <w:rsid w:val="002B23C9"/>
    <w:rsid w:val="002F1C3A"/>
    <w:rsid w:val="00327BFC"/>
    <w:rsid w:val="00381378"/>
    <w:rsid w:val="003E0540"/>
    <w:rsid w:val="0043615A"/>
    <w:rsid w:val="00443558"/>
    <w:rsid w:val="00461B92"/>
    <w:rsid w:val="004A17C7"/>
    <w:rsid w:val="0053273A"/>
    <w:rsid w:val="005452C3"/>
    <w:rsid w:val="00547612"/>
    <w:rsid w:val="00567844"/>
    <w:rsid w:val="005F7E89"/>
    <w:rsid w:val="006C317D"/>
    <w:rsid w:val="006F0F2B"/>
    <w:rsid w:val="00702385"/>
    <w:rsid w:val="007422D7"/>
    <w:rsid w:val="0074252B"/>
    <w:rsid w:val="007711C0"/>
    <w:rsid w:val="0082798B"/>
    <w:rsid w:val="00837037"/>
    <w:rsid w:val="008E55EB"/>
    <w:rsid w:val="00964950"/>
    <w:rsid w:val="00991F40"/>
    <w:rsid w:val="009F2F04"/>
    <w:rsid w:val="00A150E8"/>
    <w:rsid w:val="00A437CF"/>
    <w:rsid w:val="00A537A1"/>
    <w:rsid w:val="00A63E41"/>
    <w:rsid w:val="00BD570F"/>
    <w:rsid w:val="00C37637"/>
    <w:rsid w:val="00C43986"/>
    <w:rsid w:val="00C556A9"/>
    <w:rsid w:val="00C713BA"/>
    <w:rsid w:val="00C92172"/>
    <w:rsid w:val="00CA4947"/>
    <w:rsid w:val="00CC642F"/>
    <w:rsid w:val="00CD2B59"/>
    <w:rsid w:val="00DB7DF0"/>
    <w:rsid w:val="00DC155D"/>
    <w:rsid w:val="00EA5C0E"/>
    <w:rsid w:val="00EB4C89"/>
    <w:rsid w:val="00F01D1D"/>
    <w:rsid w:val="00F54B53"/>
    <w:rsid w:val="00FE2581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1033883-3060-4D92-9246-97E3249E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05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5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0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E0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E0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1"/>
      <w:szCs w:val="41"/>
      <w:u w:val="none"/>
    </w:rPr>
  </w:style>
  <w:style w:type="character" w:customStyle="1" w:styleId="1215pt0pt">
    <w:name w:val="Заголовок №1 + 21;5 pt;Интервал 0 pt"/>
    <w:basedOn w:val="1"/>
    <w:rsid w:val="003E0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uk-UA"/>
    </w:rPr>
  </w:style>
  <w:style w:type="character" w:customStyle="1" w:styleId="21">
    <w:name w:val="Заголовок №2_"/>
    <w:basedOn w:val="a0"/>
    <w:link w:val="22"/>
    <w:rsid w:val="003E0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sid w:val="003E0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3E0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2pt">
    <w:name w:val="Основной текст + Интервал 2 pt"/>
    <w:basedOn w:val="a4"/>
    <w:rsid w:val="003E0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uk-UA"/>
    </w:rPr>
  </w:style>
  <w:style w:type="character" w:customStyle="1" w:styleId="PalatinoLinotype9pt0pt">
    <w:name w:val="Основной текст + Palatino Linotype;9 pt;Малые прописные;Интервал 0 pt"/>
    <w:basedOn w:val="a4"/>
    <w:rsid w:val="003E0540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uk-UA"/>
    </w:rPr>
  </w:style>
  <w:style w:type="character" w:customStyle="1" w:styleId="95pt">
    <w:name w:val="Основной текст + 9;5 pt"/>
    <w:basedOn w:val="a4"/>
    <w:rsid w:val="003E0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MalgunGothic105pt">
    <w:name w:val="Основной текст + Malgun Gothic;10;5 pt;Полужирный"/>
    <w:basedOn w:val="a4"/>
    <w:rsid w:val="003E054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a5">
    <w:name w:val="Колонтитул_"/>
    <w:basedOn w:val="a0"/>
    <w:link w:val="a6"/>
    <w:rsid w:val="003E0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E0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3E05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E0540"/>
    <w:pPr>
      <w:shd w:val="clear" w:color="auto" w:fill="FFFFFF"/>
      <w:spacing w:before="300" w:after="840" w:line="47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E0540"/>
    <w:pPr>
      <w:shd w:val="clear" w:color="auto" w:fill="FFFFFF"/>
      <w:spacing w:before="1200" w:after="576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1"/>
      <w:szCs w:val="41"/>
    </w:rPr>
  </w:style>
  <w:style w:type="paragraph" w:customStyle="1" w:styleId="22">
    <w:name w:val="Заголовок №2"/>
    <w:basedOn w:val="a"/>
    <w:link w:val="21"/>
    <w:rsid w:val="003E0540"/>
    <w:pPr>
      <w:shd w:val="clear" w:color="auto" w:fill="FFFFFF"/>
      <w:spacing w:line="480" w:lineRule="exact"/>
      <w:ind w:hanging="20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rsid w:val="003E054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E05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BD57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13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3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45FA-4234-4B88-A2CA-BA24B32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9776</Words>
  <Characters>5573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cp:lastPrinted>2021-10-06T07:35:00Z</cp:lastPrinted>
  <dcterms:created xsi:type="dcterms:W3CDTF">2021-10-05T07:16:00Z</dcterms:created>
  <dcterms:modified xsi:type="dcterms:W3CDTF">2021-10-08T13:09:00Z</dcterms:modified>
</cp:coreProperties>
</file>