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BC9DA5" w14:textId="77777777" w:rsidR="00565AA1" w:rsidRDefault="00565AA1" w:rsidP="00565AA1">
      <w:pPr>
        <w:jc w:val="center"/>
        <w:rPr>
          <w:rFonts w:eastAsia="Times New Roman"/>
          <w:b/>
          <w:bCs/>
          <w:color w:val="000000"/>
          <w:sz w:val="24"/>
          <w:szCs w:val="24"/>
          <w:lang w:val="ru-RU"/>
        </w:rPr>
      </w:pPr>
      <w:r>
        <w:rPr>
          <w:rFonts w:eastAsia="Times New Roman"/>
          <w:b/>
          <w:bCs/>
          <w:color w:val="000000"/>
          <w:sz w:val="24"/>
          <w:szCs w:val="24"/>
        </w:rPr>
        <w:t>МІНІСТЕРСТВО КУЛЬТУРИ ТА СТРАТЕГІЧНИХ КОМУНІКАЦІЙ УКРАЇНИ</w:t>
      </w:r>
      <w:r>
        <w:rPr>
          <w:rFonts w:eastAsia="Times New Roman"/>
          <w:b/>
          <w:bCs/>
          <w:color w:val="000000"/>
          <w:sz w:val="24"/>
          <w:szCs w:val="24"/>
        </w:rPr>
        <w:br/>
        <w:t>К</w:t>
      </w:r>
      <w:r>
        <w:rPr>
          <w:rFonts w:eastAsia="Times New Roman"/>
          <w:b/>
          <w:bCs/>
          <w:color w:val="000000"/>
          <w:sz w:val="24"/>
          <w:szCs w:val="24"/>
          <w:lang w:val="ru-RU"/>
        </w:rPr>
        <w:t>ОСІВСЬКИЙ ДЕРЖАВНИЙ ІНСТИТУТ ДЕКОРАТИВНОГО МИСТЕЦТВА</w:t>
      </w:r>
    </w:p>
    <w:p w14:paraId="59F88F38" w14:textId="77777777" w:rsidR="00565AA1" w:rsidRPr="00EF3E1D" w:rsidRDefault="00565AA1" w:rsidP="00565AA1">
      <w:pPr>
        <w:jc w:val="center"/>
        <w:rPr>
          <w:rFonts w:eastAsia="Times New Roman"/>
          <w:b/>
          <w:bCs/>
          <w:color w:val="000000"/>
          <w:sz w:val="24"/>
          <w:szCs w:val="24"/>
        </w:rPr>
      </w:pPr>
      <w:r w:rsidRPr="00EF3E1D">
        <w:rPr>
          <w:rFonts w:eastAsia="Times New Roman"/>
          <w:b/>
          <w:bCs/>
          <w:color w:val="000000"/>
          <w:sz w:val="24"/>
          <w:szCs w:val="24"/>
        </w:rPr>
        <w:br/>
      </w:r>
    </w:p>
    <w:p w14:paraId="2F9B2DBD" w14:textId="77777777" w:rsidR="00565AA1" w:rsidRDefault="00565AA1" w:rsidP="00565AA1">
      <w:pPr>
        <w:jc w:val="center"/>
        <w:rPr>
          <w:rFonts w:eastAsia="Times New Roman"/>
          <w:b/>
          <w:bCs/>
          <w:color w:val="000000"/>
          <w:sz w:val="28"/>
          <w:szCs w:val="28"/>
        </w:rPr>
      </w:pPr>
    </w:p>
    <w:p w14:paraId="6F366FB1" w14:textId="77777777" w:rsidR="00565AA1" w:rsidRDefault="00565AA1" w:rsidP="00565AA1">
      <w:pPr>
        <w:jc w:val="center"/>
        <w:rPr>
          <w:rFonts w:eastAsia="Times New Roman"/>
          <w:b/>
          <w:bCs/>
          <w:color w:val="000000"/>
          <w:sz w:val="28"/>
          <w:szCs w:val="28"/>
        </w:rPr>
      </w:pPr>
    </w:p>
    <w:p w14:paraId="1667D6CF" w14:textId="77777777" w:rsidR="00565AA1" w:rsidRDefault="00565AA1" w:rsidP="00565AA1">
      <w:pPr>
        <w:jc w:val="center"/>
        <w:rPr>
          <w:rFonts w:eastAsia="Times New Roman"/>
          <w:b/>
          <w:bCs/>
          <w:color w:val="000000"/>
          <w:sz w:val="28"/>
          <w:szCs w:val="28"/>
        </w:rPr>
      </w:pPr>
    </w:p>
    <w:p w14:paraId="28A88044" w14:textId="77777777" w:rsidR="00565AA1" w:rsidRDefault="00565AA1" w:rsidP="00565AA1">
      <w:pPr>
        <w:jc w:val="center"/>
        <w:rPr>
          <w:rFonts w:eastAsia="Times New Roman"/>
          <w:b/>
          <w:bCs/>
          <w:color w:val="000000"/>
          <w:sz w:val="28"/>
          <w:szCs w:val="28"/>
        </w:rPr>
      </w:pPr>
    </w:p>
    <w:p w14:paraId="634D8BF7" w14:textId="77777777" w:rsidR="00565AA1" w:rsidRDefault="00565AA1" w:rsidP="00565AA1">
      <w:pPr>
        <w:jc w:val="center"/>
        <w:rPr>
          <w:rFonts w:eastAsia="Times New Roman"/>
          <w:b/>
          <w:bCs/>
          <w:color w:val="000000"/>
          <w:sz w:val="28"/>
          <w:szCs w:val="28"/>
        </w:rPr>
      </w:pPr>
    </w:p>
    <w:p w14:paraId="30FF65B6" w14:textId="77777777" w:rsidR="00565AA1" w:rsidRDefault="00565AA1" w:rsidP="00565AA1">
      <w:pPr>
        <w:ind w:firstLine="567"/>
        <w:rPr>
          <w:b/>
          <w:sz w:val="28"/>
          <w:szCs w:val="28"/>
        </w:rPr>
      </w:pPr>
      <w:r>
        <w:rPr>
          <w:b/>
          <w:sz w:val="28"/>
          <w:szCs w:val="28"/>
        </w:rPr>
        <w:t xml:space="preserve">                                                                 ЗАТВЕРДЖУЮ</w:t>
      </w:r>
    </w:p>
    <w:p w14:paraId="50EDCEEF" w14:textId="77777777" w:rsidR="00565AA1" w:rsidRDefault="00565AA1" w:rsidP="00565AA1">
      <w:pPr>
        <w:ind w:firstLine="567"/>
        <w:jc w:val="center"/>
        <w:rPr>
          <w:b/>
          <w:sz w:val="28"/>
          <w:szCs w:val="28"/>
        </w:rPr>
      </w:pPr>
      <w:r>
        <w:rPr>
          <w:b/>
          <w:sz w:val="28"/>
          <w:szCs w:val="28"/>
        </w:rPr>
        <w:t xml:space="preserve">                           Ректор КДІДМ </w:t>
      </w:r>
    </w:p>
    <w:p w14:paraId="4E287C2B" w14:textId="77777777" w:rsidR="00565AA1" w:rsidRDefault="00565AA1" w:rsidP="00565AA1">
      <w:pPr>
        <w:ind w:firstLine="567"/>
        <w:jc w:val="center"/>
        <w:rPr>
          <w:b/>
          <w:sz w:val="28"/>
          <w:szCs w:val="28"/>
        </w:rPr>
      </w:pPr>
      <w:r>
        <w:rPr>
          <w:b/>
          <w:sz w:val="28"/>
          <w:szCs w:val="28"/>
        </w:rPr>
        <w:t xml:space="preserve">                        ___________ </w:t>
      </w:r>
    </w:p>
    <w:p w14:paraId="02305331" w14:textId="77777777" w:rsidR="00565AA1" w:rsidRDefault="00565AA1" w:rsidP="00565AA1">
      <w:pPr>
        <w:ind w:firstLine="567"/>
        <w:jc w:val="center"/>
        <w:rPr>
          <w:b/>
          <w:sz w:val="28"/>
          <w:szCs w:val="28"/>
        </w:rPr>
      </w:pPr>
      <w:r>
        <w:rPr>
          <w:b/>
          <w:sz w:val="28"/>
          <w:szCs w:val="28"/>
        </w:rPr>
        <w:t xml:space="preserve">                                                «___» ____________ 2025р.</w:t>
      </w:r>
    </w:p>
    <w:p w14:paraId="12F442EA" w14:textId="77777777" w:rsidR="00565AA1" w:rsidRDefault="00565AA1" w:rsidP="00565AA1">
      <w:pPr>
        <w:jc w:val="center"/>
        <w:rPr>
          <w:rFonts w:eastAsia="Times New Roman"/>
          <w:b/>
          <w:bCs/>
          <w:color w:val="000000"/>
          <w:sz w:val="28"/>
          <w:szCs w:val="28"/>
        </w:rPr>
      </w:pPr>
    </w:p>
    <w:p w14:paraId="3FB7C2C2" w14:textId="77777777" w:rsidR="00565AA1" w:rsidRDefault="00565AA1" w:rsidP="00565AA1">
      <w:pPr>
        <w:rPr>
          <w:rFonts w:eastAsia="Times New Roman"/>
          <w:b/>
          <w:bCs/>
          <w:color w:val="000000"/>
          <w:sz w:val="28"/>
          <w:szCs w:val="28"/>
        </w:rPr>
      </w:pPr>
    </w:p>
    <w:p w14:paraId="07B75C5B" w14:textId="77777777" w:rsidR="00565AA1" w:rsidRDefault="00565AA1" w:rsidP="00565AA1">
      <w:pPr>
        <w:jc w:val="center"/>
        <w:rPr>
          <w:rFonts w:eastAsia="Times New Roman"/>
          <w:b/>
          <w:bCs/>
          <w:color w:val="000000"/>
          <w:sz w:val="28"/>
          <w:szCs w:val="28"/>
        </w:rPr>
      </w:pPr>
    </w:p>
    <w:p w14:paraId="205EB44D" w14:textId="77777777" w:rsidR="00565AA1" w:rsidRDefault="00565AA1" w:rsidP="00565AA1">
      <w:pPr>
        <w:jc w:val="center"/>
        <w:rPr>
          <w:rFonts w:eastAsia="Times New Roman"/>
          <w:b/>
          <w:bCs/>
          <w:color w:val="000000"/>
          <w:sz w:val="28"/>
          <w:szCs w:val="28"/>
        </w:rPr>
      </w:pPr>
    </w:p>
    <w:p w14:paraId="797F2EAF" w14:textId="77777777" w:rsidR="00565AA1" w:rsidRPr="00B367B7" w:rsidRDefault="00565AA1" w:rsidP="00565AA1">
      <w:pPr>
        <w:ind w:left="6372"/>
        <w:jc w:val="both"/>
        <w:rPr>
          <w:sz w:val="36"/>
          <w:szCs w:val="36"/>
        </w:rPr>
      </w:pPr>
    </w:p>
    <w:p w14:paraId="65DB383F" w14:textId="2EF0892B" w:rsidR="00DF29E7" w:rsidRPr="00DF29E7" w:rsidRDefault="00DF29E7" w:rsidP="00565AA1">
      <w:pPr>
        <w:jc w:val="center"/>
        <w:rPr>
          <w:b/>
          <w:color w:val="FF0000"/>
          <w:sz w:val="36"/>
          <w:szCs w:val="28"/>
        </w:rPr>
      </w:pPr>
      <w:r w:rsidRPr="00DF29E7">
        <w:rPr>
          <w:b/>
          <w:color w:val="FF0000"/>
          <w:sz w:val="36"/>
          <w:szCs w:val="28"/>
        </w:rPr>
        <w:t>П Р О Е К Т</w:t>
      </w:r>
    </w:p>
    <w:p w14:paraId="1F2EF938" w14:textId="23ED68D3" w:rsidR="00565AA1" w:rsidRPr="00D562FD" w:rsidRDefault="00565AA1" w:rsidP="00565AA1">
      <w:pPr>
        <w:jc w:val="center"/>
        <w:rPr>
          <w:b/>
          <w:sz w:val="28"/>
          <w:szCs w:val="28"/>
          <w:u w:val="single"/>
        </w:rPr>
      </w:pPr>
      <w:r w:rsidRPr="00D562FD">
        <w:rPr>
          <w:b/>
          <w:sz w:val="28"/>
          <w:szCs w:val="28"/>
          <w:u w:val="single"/>
        </w:rPr>
        <w:t xml:space="preserve">ПОЛОЖЕННЯ </w:t>
      </w:r>
    </w:p>
    <w:p w14:paraId="681BA6BE" w14:textId="77777777" w:rsidR="00565AA1" w:rsidRPr="00D562FD" w:rsidRDefault="00565AA1" w:rsidP="00565AA1">
      <w:pPr>
        <w:jc w:val="center"/>
        <w:rPr>
          <w:b/>
          <w:sz w:val="28"/>
          <w:szCs w:val="28"/>
        </w:rPr>
      </w:pPr>
      <w:r w:rsidRPr="00D562FD">
        <w:rPr>
          <w:b/>
          <w:sz w:val="28"/>
          <w:szCs w:val="28"/>
        </w:rPr>
        <w:t>ПРО СТУДЕНТСЬКЕ САМОВРЯДУВАННЯ У КОСІВСЬКОМУ ДЕРЖАВНОМУ ІНСТИТУТІ ДЕКОРАТИВНОГО МИСТЕЦТВА ТА КОСІВСЬКОМУ ФАХОВОМУ КОЛЕДЖІ КОСІВСЬКОГО ДЕРЖАВНОГО ІНСТИТУТУ ДЕКОРАТИВНОГО МИСТЕЦТВА</w:t>
      </w:r>
    </w:p>
    <w:p w14:paraId="6C37AC03" w14:textId="07D8B938" w:rsidR="00565AA1" w:rsidRDefault="00565AA1" w:rsidP="00565AA1">
      <w:pPr>
        <w:jc w:val="center"/>
        <w:rPr>
          <w:rFonts w:eastAsia="Times New Roman"/>
          <w:b/>
          <w:bCs/>
          <w:color w:val="000000"/>
          <w:sz w:val="28"/>
          <w:szCs w:val="28"/>
        </w:rPr>
      </w:pPr>
      <w:r w:rsidRPr="00D562FD">
        <w:rPr>
          <w:b/>
          <w:sz w:val="28"/>
          <w:szCs w:val="28"/>
        </w:rPr>
        <w:t xml:space="preserve">  </w:t>
      </w:r>
    </w:p>
    <w:p w14:paraId="463CE9A0" w14:textId="082A3496" w:rsidR="00565AA1" w:rsidRPr="004748F5" w:rsidRDefault="00565AA1" w:rsidP="00565AA1">
      <w:pPr>
        <w:jc w:val="center"/>
        <w:rPr>
          <w:rFonts w:eastAsia="Times New Roman"/>
          <w:b/>
          <w:bCs/>
          <w:color w:val="000000"/>
          <w:sz w:val="28"/>
          <w:szCs w:val="28"/>
        </w:rPr>
      </w:pPr>
      <w:r>
        <w:rPr>
          <w:rFonts w:eastAsia="Times New Roman"/>
          <w:b/>
          <w:bCs/>
          <w:color w:val="000000"/>
          <w:sz w:val="28"/>
          <w:szCs w:val="28"/>
        </w:rPr>
        <w:br/>
      </w:r>
      <w:r w:rsidRPr="00EF3E1D">
        <w:rPr>
          <w:rFonts w:eastAsia="Times New Roman"/>
          <w:b/>
          <w:bCs/>
          <w:color w:val="000000"/>
          <w:sz w:val="28"/>
          <w:szCs w:val="28"/>
        </w:rPr>
        <w:br/>
      </w:r>
    </w:p>
    <w:p w14:paraId="29DB69E8" w14:textId="77777777" w:rsidR="00565AA1" w:rsidRDefault="00565AA1" w:rsidP="00565AA1">
      <w:pPr>
        <w:jc w:val="both"/>
        <w:rPr>
          <w:rFonts w:eastAsia="Times New Roman"/>
          <w:color w:val="000000"/>
          <w:sz w:val="28"/>
          <w:szCs w:val="28"/>
        </w:rPr>
      </w:pPr>
    </w:p>
    <w:p w14:paraId="617AA765" w14:textId="77777777" w:rsidR="00565AA1" w:rsidRDefault="00565AA1" w:rsidP="00565AA1">
      <w:pPr>
        <w:jc w:val="both"/>
        <w:rPr>
          <w:rFonts w:eastAsia="Times New Roman"/>
          <w:color w:val="000000"/>
          <w:sz w:val="28"/>
          <w:szCs w:val="28"/>
        </w:rPr>
      </w:pPr>
    </w:p>
    <w:p w14:paraId="3974BDC9" w14:textId="77777777" w:rsidR="00565AA1" w:rsidRDefault="00565AA1" w:rsidP="00565AA1">
      <w:pPr>
        <w:jc w:val="both"/>
        <w:rPr>
          <w:rFonts w:eastAsia="Times New Roman"/>
          <w:color w:val="000000"/>
          <w:sz w:val="28"/>
          <w:szCs w:val="28"/>
        </w:rPr>
      </w:pPr>
    </w:p>
    <w:p w14:paraId="4EA197AB" w14:textId="77777777" w:rsidR="00565AA1" w:rsidRDefault="00565AA1" w:rsidP="00565AA1">
      <w:pPr>
        <w:jc w:val="both"/>
        <w:rPr>
          <w:rFonts w:eastAsia="Times New Roman"/>
          <w:color w:val="000000"/>
          <w:sz w:val="28"/>
          <w:szCs w:val="28"/>
        </w:rPr>
      </w:pPr>
    </w:p>
    <w:p w14:paraId="2844582F" w14:textId="77777777" w:rsidR="00565AA1" w:rsidRDefault="00565AA1" w:rsidP="00565AA1">
      <w:pPr>
        <w:ind w:firstLine="567"/>
        <w:jc w:val="center"/>
        <w:rPr>
          <w:b/>
          <w:sz w:val="28"/>
          <w:szCs w:val="28"/>
        </w:rPr>
      </w:pPr>
      <w:r>
        <w:rPr>
          <w:rFonts w:eastAsia="Times New Roman"/>
          <w:color w:val="000000"/>
          <w:sz w:val="28"/>
          <w:szCs w:val="28"/>
        </w:rPr>
        <w:tab/>
        <w:t xml:space="preserve">                                        </w:t>
      </w:r>
      <w:r>
        <w:rPr>
          <w:b/>
          <w:sz w:val="28"/>
          <w:szCs w:val="28"/>
        </w:rPr>
        <w:t xml:space="preserve">Ухвалено Вченою радою КДІДМ  </w:t>
      </w:r>
    </w:p>
    <w:p w14:paraId="60F7CD7A" w14:textId="77777777" w:rsidR="00565AA1" w:rsidRDefault="00565AA1" w:rsidP="00565AA1">
      <w:pPr>
        <w:ind w:firstLine="567"/>
        <w:jc w:val="center"/>
        <w:rPr>
          <w:sz w:val="28"/>
          <w:szCs w:val="28"/>
        </w:rPr>
      </w:pPr>
      <w:r w:rsidRPr="00DA3127">
        <w:rPr>
          <w:sz w:val="28"/>
          <w:szCs w:val="28"/>
        </w:rPr>
        <w:t xml:space="preserve">       </w:t>
      </w:r>
      <w:r>
        <w:rPr>
          <w:sz w:val="28"/>
          <w:szCs w:val="28"/>
        </w:rPr>
        <w:t xml:space="preserve">                        від «__» _________ 2025</w:t>
      </w:r>
      <w:r w:rsidRPr="00DA3127">
        <w:rPr>
          <w:sz w:val="28"/>
          <w:szCs w:val="28"/>
        </w:rPr>
        <w:t>р.</w:t>
      </w:r>
    </w:p>
    <w:p w14:paraId="1D92A953" w14:textId="77777777" w:rsidR="00565AA1" w:rsidRPr="00DA3127" w:rsidRDefault="00565AA1" w:rsidP="00565AA1">
      <w:pPr>
        <w:ind w:firstLine="567"/>
        <w:jc w:val="center"/>
        <w:rPr>
          <w:sz w:val="28"/>
          <w:szCs w:val="28"/>
        </w:rPr>
      </w:pPr>
      <w:r>
        <w:rPr>
          <w:sz w:val="28"/>
          <w:szCs w:val="28"/>
        </w:rPr>
        <w:t xml:space="preserve">            Протокол № __</w:t>
      </w:r>
      <w:r w:rsidRPr="00DA3127">
        <w:rPr>
          <w:sz w:val="28"/>
          <w:szCs w:val="28"/>
        </w:rPr>
        <w:t xml:space="preserve">    </w:t>
      </w:r>
    </w:p>
    <w:p w14:paraId="1E768D20" w14:textId="77777777" w:rsidR="00565AA1" w:rsidRDefault="00565AA1" w:rsidP="00565AA1">
      <w:pPr>
        <w:tabs>
          <w:tab w:val="left" w:pos="6975"/>
        </w:tabs>
        <w:rPr>
          <w:rFonts w:eastAsia="Times New Roman"/>
          <w:color w:val="000000"/>
          <w:sz w:val="28"/>
          <w:szCs w:val="28"/>
        </w:rPr>
      </w:pPr>
    </w:p>
    <w:p w14:paraId="4510D267" w14:textId="77777777" w:rsidR="00565AA1" w:rsidRDefault="00565AA1" w:rsidP="00565AA1">
      <w:pPr>
        <w:rPr>
          <w:rFonts w:eastAsia="Times New Roman"/>
          <w:color w:val="000000"/>
          <w:sz w:val="28"/>
          <w:szCs w:val="28"/>
        </w:rPr>
      </w:pPr>
    </w:p>
    <w:p w14:paraId="316481BA" w14:textId="77777777" w:rsidR="00565AA1" w:rsidRDefault="00565AA1" w:rsidP="00565AA1">
      <w:pPr>
        <w:rPr>
          <w:rFonts w:eastAsia="Times New Roman"/>
          <w:color w:val="000000"/>
          <w:sz w:val="28"/>
          <w:szCs w:val="28"/>
        </w:rPr>
      </w:pPr>
    </w:p>
    <w:p w14:paraId="77D17AE8" w14:textId="77777777" w:rsidR="00565AA1" w:rsidRDefault="00565AA1" w:rsidP="00565AA1">
      <w:pPr>
        <w:rPr>
          <w:rFonts w:eastAsia="Times New Roman"/>
          <w:color w:val="000000"/>
          <w:sz w:val="28"/>
          <w:szCs w:val="28"/>
        </w:rPr>
      </w:pPr>
    </w:p>
    <w:p w14:paraId="3A651B48" w14:textId="77777777" w:rsidR="00565AA1" w:rsidRDefault="00565AA1" w:rsidP="00565AA1">
      <w:pPr>
        <w:jc w:val="center"/>
        <w:rPr>
          <w:rFonts w:eastAsia="Times New Roman"/>
          <w:color w:val="000000"/>
          <w:sz w:val="28"/>
          <w:szCs w:val="28"/>
        </w:rPr>
      </w:pPr>
    </w:p>
    <w:p w14:paraId="53D45C84" w14:textId="77777777" w:rsidR="00565AA1" w:rsidRDefault="00565AA1" w:rsidP="00565AA1">
      <w:pPr>
        <w:jc w:val="center"/>
        <w:rPr>
          <w:rFonts w:eastAsia="Times New Roman"/>
          <w:color w:val="000000"/>
          <w:sz w:val="28"/>
          <w:szCs w:val="28"/>
        </w:rPr>
      </w:pPr>
    </w:p>
    <w:p w14:paraId="14EE191C" w14:textId="77777777" w:rsidR="00565AA1" w:rsidRDefault="00565AA1" w:rsidP="00565AA1">
      <w:pPr>
        <w:jc w:val="center"/>
        <w:rPr>
          <w:rFonts w:eastAsia="Times New Roman"/>
          <w:color w:val="000000"/>
          <w:sz w:val="28"/>
          <w:szCs w:val="28"/>
        </w:rPr>
      </w:pPr>
    </w:p>
    <w:p w14:paraId="0D4602E5" w14:textId="77777777" w:rsidR="00565AA1" w:rsidRDefault="00565AA1" w:rsidP="00565AA1">
      <w:pPr>
        <w:jc w:val="center"/>
        <w:rPr>
          <w:rFonts w:eastAsia="Times New Roman"/>
          <w:color w:val="000000"/>
          <w:sz w:val="28"/>
          <w:szCs w:val="28"/>
        </w:rPr>
      </w:pPr>
    </w:p>
    <w:p w14:paraId="1407F548" w14:textId="56302406" w:rsidR="00D562FD" w:rsidRDefault="00565AA1" w:rsidP="00565AA1">
      <w:pPr>
        <w:jc w:val="center"/>
        <w:rPr>
          <w:rFonts w:eastAsia="Times New Roman"/>
          <w:b/>
          <w:bCs/>
          <w:color w:val="000000"/>
          <w:sz w:val="24"/>
          <w:szCs w:val="24"/>
          <w:lang w:val="ru-RU"/>
        </w:rPr>
      </w:pPr>
      <w:r>
        <w:rPr>
          <w:rFonts w:eastAsia="Times New Roman"/>
          <w:color w:val="000000"/>
          <w:sz w:val="28"/>
          <w:szCs w:val="28"/>
        </w:rPr>
        <w:t>Косів - 2025</w:t>
      </w:r>
      <w:r w:rsidRPr="00EF3E1D">
        <w:rPr>
          <w:rFonts w:eastAsia="Times New Roman"/>
          <w:sz w:val="28"/>
          <w:szCs w:val="28"/>
        </w:rPr>
        <w:br/>
      </w:r>
    </w:p>
    <w:p w14:paraId="0ADF092B" w14:textId="204645EE" w:rsidR="00C50387" w:rsidRPr="00565AA1" w:rsidRDefault="00D562FD" w:rsidP="00565AA1">
      <w:pPr>
        <w:jc w:val="center"/>
        <w:rPr>
          <w:rFonts w:eastAsia="Times New Roman"/>
          <w:b/>
          <w:bCs/>
          <w:color w:val="000000"/>
          <w:sz w:val="24"/>
          <w:szCs w:val="24"/>
        </w:rPr>
      </w:pPr>
      <w:r w:rsidRPr="00EF3E1D">
        <w:rPr>
          <w:rFonts w:eastAsia="Times New Roman"/>
          <w:b/>
          <w:bCs/>
          <w:color w:val="000000"/>
          <w:sz w:val="24"/>
          <w:szCs w:val="24"/>
        </w:rPr>
        <w:br/>
      </w:r>
    </w:p>
    <w:p w14:paraId="3390A3E2" w14:textId="77777777" w:rsidR="00AB1EF5" w:rsidRPr="00DF29E7" w:rsidRDefault="00AB1EF5" w:rsidP="00DF29E7">
      <w:pPr>
        <w:spacing w:line="360" w:lineRule="auto"/>
        <w:ind w:firstLine="709"/>
        <w:contextualSpacing/>
        <w:jc w:val="center"/>
        <w:rPr>
          <w:b/>
          <w:sz w:val="28"/>
          <w:szCs w:val="28"/>
        </w:rPr>
      </w:pPr>
      <w:r w:rsidRPr="00DF29E7">
        <w:rPr>
          <w:b/>
          <w:sz w:val="28"/>
          <w:szCs w:val="28"/>
        </w:rPr>
        <w:lastRenderedPageBreak/>
        <w:t>ЗАГАЛЬНІ ПОЛОЖЕННЯ</w:t>
      </w:r>
    </w:p>
    <w:p w14:paraId="4EEBE0EE" w14:textId="77777777" w:rsidR="00AB1EF5" w:rsidRPr="00DF29E7" w:rsidRDefault="00C50387" w:rsidP="00DF29E7">
      <w:pPr>
        <w:spacing w:line="360" w:lineRule="auto"/>
        <w:ind w:firstLine="709"/>
        <w:contextualSpacing/>
        <w:jc w:val="both"/>
        <w:rPr>
          <w:sz w:val="28"/>
          <w:szCs w:val="28"/>
        </w:rPr>
      </w:pPr>
      <w:r w:rsidRPr="00DF29E7">
        <w:rPr>
          <w:sz w:val="28"/>
          <w:szCs w:val="28"/>
        </w:rPr>
        <w:t xml:space="preserve">1. Положення про Студентське самоврядування Косівського </w:t>
      </w:r>
      <w:r w:rsidR="00AB1EF5" w:rsidRPr="00DF29E7">
        <w:rPr>
          <w:sz w:val="28"/>
          <w:szCs w:val="28"/>
        </w:rPr>
        <w:t xml:space="preserve">державного </w:t>
      </w:r>
      <w:r w:rsidRPr="00DF29E7">
        <w:rPr>
          <w:sz w:val="28"/>
          <w:szCs w:val="28"/>
        </w:rPr>
        <w:t xml:space="preserve">інституту та фахового коледжу декоративного мистецтва (далі – Положення) регламентує порядок створення й функціонування Студентського самоврядування у Косівському </w:t>
      </w:r>
      <w:r w:rsidR="00AB1EF5" w:rsidRPr="00DF29E7">
        <w:rPr>
          <w:sz w:val="28"/>
          <w:szCs w:val="28"/>
        </w:rPr>
        <w:t xml:space="preserve">державному </w:t>
      </w:r>
      <w:r w:rsidRPr="00DF29E7">
        <w:rPr>
          <w:sz w:val="28"/>
          <w:szCs w:val="28"/>
        </w:rPr>
        <w:t>інституті та фаховому коледжі декоративного мистецтва Львівської національної академії мистецтв (далі – Інститут та Фаховий коледж).</w:t>
      </w:r>
    </w:p>
    <w:p w14:paraId="4A20DD68" w14:textId="77777777" w:rsidR="00AB1EF5" w:rsidRPr="00DF29E7" w:rsidRDefault="00C50387" w:rsidP="00DF29E7">
      <w:pPr>
        <w:spacing w:line="360" w:lineRule="auto"/>
        <w:ind w:firstLine="709"/>
        <w:contextualSpacing/>
        <w:jc w:val="both"/>
        <w:rPr>
          <w:sz w:val="28"/>
          <w:szCs w:val="28"/>
        </w:rPr>
      </w:pPr>
      <w:r w:rsidRPr="00DF29E7">
        <w:rPr>
          <w:sz w:val="28"/>
          <w:szCs w:val="28"/>
        </w:rPr>
        <w:t xml:space="preserve"> 1.2. У Інституті та Фаховому коледжі діє Студентське самоврядування, яке є невід’ємною частиною громадського самоврядування Інституту та Фахового коледжу та важливою складовою освітнього процесу.</w:t>
      </w:r>
    </w:p>
    <w:p w14:paraId="69DABB8A" w14:textId="77777777" w:rsidR="00AB1EF5" w:rsidRPr="00DF29E7" w:rsidRDefault="00C50387" w:rsidP="00DF29E7">
      <w:pPr>
        <w:spacing w:line="360" w:lineRule="auto"/>
        <w:ind w:firstLine="709"/>
        <w:contextualSpacing/>
        <w:jc w:val="both"/>
        <w:rPr>
          <w:sz w:val="28"/>
          <w:szCs w:val="28"/>
        </w:rPr>
      </w:pPr>
      <w:r w:rsidRPr="00DF29E7">
        <w:rPr>
          <w:sz w:val="28"/>
          <w:szCs w:val="28"/>
        </w:rPr>
        <w:t xml:space="preserve"> 1.3. Самоврядування у Інституті та Фаховому коледжі – це самостійна громадська діяльність студентів із реалізації функцій управління закладом освіти і здійснюється студентами відповідно до мети і завдання, що стоять перед студентським колективом.</w:t>
      </w:r>
    </w:p>
    <w:p w14:paraId="07599865" w14:textId="77777777" w:rsidR="00AB1EF5" w:rsidRPr="00DF29E7" w:rsidRDefault="00C50387" w:rsidP="00DF29E7">
      <w:pPr>
        <w:spacing w:line="360" w:lineRule="auto"/>
        <w:ind w:firstLine="709"/>
        <w:contextualSpacing/>
        <w:jc w:val="both"/>
        <w:rPr>
          <w:sz w:val="28"/>
          <w:szCs w:val="28"/>
        </w:rPr>
      </w:pPr>
      <w:r w:rsidRPr="00DF29E7">
        <w:rPr>
          <w:sz w:val="28"/>
          <w:szCs w:val="28"/>
        </w:rPr>
        <w:t xml:space="preserve"> 1.4. У своїй діяльності органи студентського самоврядування керуються Конституцією України, Законом України «Про освіту», Законом України «Про фахову </w:t>
      </w:r>
      <w:proofErr w:type="spellStart"/>
      <w:r w:rsidRPr="00DF29E7">
        <w:rPr>
          <w:sz w:val="28"/>
          <w:szCs w:val="28"/>
        </w:rPr>
        <w:t>передвищу</w:t>
      </w:r>
      <w:proofErr w:type="spellEnd"/>
      <w:r w:rsidRPr="00DF29E7">
        <w:rPr>
          <w:sz w:val="28"/>
          <w:szCs w:val="28"/>
        </w:rPr>
        <w:t xml:space="preserve"> освіту», Стратегіями національно-патріотичного виховання, наказами Міністерства культури та інформаційної політики України, статутом Косівського державного інституту декоративного мистецтва, Положенням коледжу та цим Положенням, користуються допомогою і підтримкою адміністрації Коледжу та профспілкового комітету студентів. </w:t>
      </w:r>
    </w:p>
    <w:p w14:paraId="675C469D" w14:textId="77777777" w:rsidR="00AB1EF5" w:rsidRPr="00DF29E7" w:rsidRDefault="00C50387" w:rsidP="00DF29E7">
      <w:pPr>
        <w:spacing w:line="360" w:lineRule="auto"/>
        <w:ind w:firstLine="709"/>
        <w:contextualSpacing/>
        <w:jc w:val="center"/>
        <w:rPr>
          <w:b/>
          <w:sz w:val="28"/>
          <w:szCs w:val="28"/>
        </w:rPr>
      </w:pPr>
      <w:r w:rsidRPr="00DF29E7">
        <w:rPr>
          <w:b/>
          <w:sz w:val="28"/>
          <w:szCs w:val="28"/>
        </w:rPr>
        <w:t>2. МЕТА І ЗАВДАННЯ ОРГАНІВ СТУДЕНТСЬКОГО САМОВРЯДУВАННЯ</w:t>
      </w:r>
    </w:p>
    <w:p w14:paraId="5A0DD0E5" w14:textId="77777777" w:rsidR="00AB1EF5" w:rsidRPr="00DF29E7" w:rsidRDefault="00C50387" w:rsidP="00DF29E7">
      <w:pPr>
        <w:spacing w:line="360" w:lineRule="auto"/>
        <w:ind w:firstLine="709"/>
        <w:contextualSpacing/>
        <w:jc w:val="both"/>
        <w:rPr>
          <w:sz w:val="28"/>
          <w:szCs w:val="28"/>
        </w:rPr>
      </w:pPr>
      <w:r w:rsidRPr="00DF29E7">
        <w:rPr>
          <w:sz w:val="28"/>
          <w:szCs w:val="28"/>
        </w:rPr>
        <w:t xml:space="preserve"> 2.1. Метою Студентського самоврядування у Інституті та Фаховому коледжі є: формування та розвиток громадянських, управлінських і соціальних </w:t>
      </w:r>
      <w:proofErr w:type="spellStart"/>
      <w:r w:rsidRPr="00DF29E7">
        <w:rPr>
          <w:sz w:val="28"/>
          <w:szCs w:val="28"/>
        </w:rPr>
        <w:t>компетентностей</w:t>
      </w:r>
      <w:proofErr w:type="spellEnd"/>
      <w:r w:rsidRPr="00DF29E7">
        <w:rPr>
          <w:sz w:val="28"/>
          <w:szCs w:val="28"/>
        </w:rPr>
        <w:t xml:space="preserve"> здобувачів освіти, пов’язаних з ідеями демократії, справедливості та рівності прав людини, добробуту, здорового способу життя, милосердя тощо.</w:t>
      </w:r>
    </w:p>
    <w:p w14:paraId="5F13D58E" w14:textId="77777777" w:rsidR="00AB1EF5" w:rsidRPr="00DF29E7" w:rsidRDefault="00C50387" w:rsidP="00DF29E7">
      <w:pPr>
        <w:spacing w:line="360" w:lineRule="auto"/>
        <w:ind w:firstLine="709"/>
        <w:contextualSpacing/>
        <w:jc w:val="both"/>
        <w:rPr>
          <w:sz w:val="28"/>
          <w:szCs w:val="28"/>
        </w:rPr>
      </w:pPr>
      <w:r w:rsidRPr="00DF29E7">
        <w:rPr>
          <w:sz w:val="28"/>
          <w:szCs w:val="28"/>
        </w:rPr>
        <w:t xml:space="preserve"> 2.2. Діяльність Студентського самоврядування спрямована на удосконалення освітнього процесу, підвищення його якості, забезпечення </w:t>
      </w:r>
      <w:r w:rsidRPr="00DF29E7">
        <w:rPr>
          <w:sz w:val="28"/>
          <w:szCs w:val="28"/>
        </w:rPr>
        <w:lastRenderedPageBreak/>
        <w:t>виховання духовності та культури, відповідальності, ініціативи, національної свідомості студентів, формування активної громадянської позиції.</w:t>
      </w:r>
    </w:p>
    <w:p w14:paraId="16F485CD" w14:textId="77777777" w:rsidR="00AB1EF5" w:rsidRPr="00DF29E7" w:rsidRDefault="00C50387" w:rsidP="00DF29E7">
      <w:pPr>
        <w:spacing w:line="360" w:lineRule="auto"/>
        <w:ind w:firstLine="709"/>
        <w:contextualSpacing/>
        <w:jc w:val="both"/>
        <w:rPr>
          <w:sz w:val="28"/>
          <w:szCs w:val="28"/>
        </w:rPr>
      </w:pPr>
      <w:r w:rsidRPr="00DF29E7">
        <w:rPr>
          <w:sz w:val="28"/>
          <w:szCs w:val="28"/>
        </w:rPr>
        <w:t xml:space="preserve"> 2.3. Студентське самоврядування – це право і можливість студентів вирішувати питання навчання і побуту, захисту прав та інтересів студентів, а також брати участь в управлінні закладом освіти. Студентське самоврядування об’єднує всіх студентів коледжу</w:t>
      </w:r>
      <w:r w:rsidR="00D562FD" w:rsidRPr="00DF29E7">
        <w:rPr>
          <w:sz w:val="28"/>
          <w:szCs w:val="28"/>
        </w:rPr>
        <w:t xml:space="preserve"> та інституту</w:t>
      </w:r>
      <w:r w:rsidRPr="00DF29E7">
        <w:rPr>
          <w:sz w:val="28"/>
          <w:szCs w:val="28"/>
        </w:rPr>
        <w:t xml:space="preserve">. Усі студенти мають рівні права та можуть обиратися та бути обраними в робочі, дорадчі, виборні та інші органи студентського самоврядування. Студентське самоврядування забезпечує захист прав та інтересів студентів та їх участь в управлінні закладом освіти. Студентське самоврядування здійснюється студентами безпосередньо і через органи студентського самоврядування, які обираються шляхом прямого таємного голосування студентів. </w:t>
      </w:r>
    </w:p>
    <w:p w14:paraId="3DBDBB73" w14:textId="77777777" w:rsidR="00AB1EF5" w:rsidRPr="00DF29E7" w:rsidRDefault="00C50387" w:rsidP="00DF29E7">
      <w:pPr>
        <w:spacing w:line="360" w:lineRule="auto"/>
        <w:ind w:firstLine="709"/>
        <w:contextualSpacing/>
        <w:jc w:val="both"/>
        <w:rPr>
          <w:sz w:val="28"/>
          <w:szCs w:val="28"/>
        </w:rPr>
      </w:pPr>
      <w:r w:rsidRPr="00DF29E7">
        <w:rPr>
          <w:sz w:val="28"/>
          <w:szCs w:val="28"/>
        </w:rPr>
        <w:t>2.4. Основні завдання діяльності органів Студентського самоврядування:</w:t>
      </w:r>
    </w:p>
    <w:p w14:paraId="32CD0A89" w14:textId="77777777" w:rsidR="00AB1EF5" w:rsidRPr="00DF29E7" w:rsidRDefault="00C50387" w:rsidP="00DF29E7">
      <w:pPr>
        <w:spacing w:line="360" w:lineRule="auto"/>
        <w:ind w:firstLine="709"/>
        <w:contextualSpacing/>
        <w:jc w:val="both"/>
        <w:rPr>
          <w:sz w:val="28"/>
          <w:szCs w:val="28"/>
        </w:rPr>
      </w:pPr>
      <w:r w:rsidRPr="00DF29E7">
        <w:rPr>
          <w:sz w:val="28"/>
          <w:szCs w:val="28"/>
        </w:rPr>
        <w:t>• захист прав та інтересів здобувачів;</w:t>
      </w:r>
    </w:p>
    <w:p w14:paraId="7F1A08DA" w14:textId="77777777" w:rsidR="00AB1EF5" w:rsidRPr="00DF29E7" w:rsidRDefault="00C50387" w:rsidP="00DF29E7">
      <w:pPr>
        <w:spacing w:line="360" w:lineRule="auto"/>
        <w:ind w:firstLine="709"/>
        <w:contextualSpacing/>
        <w:jc w:val="both"/>
        <w:rPr>
          <w:sz w:val="28"/>
          <w:szCs w:val="28"/>
        </w:rPr>
      </w:pPr>
      <w:r w:rsidRPr="00DF29E7">
        <w:rPr>
          <w:sz w:val="28"/>
          <w:szCs w:val="28"/>
        </w:rPr>
        <w:t xml:space="preserve">• забезпечення виконання студентами своїх обов’язків; </w:t>
      </w:r>
    </w:p>
    <w:p w14:paraId="24D2804B" w14:textId="77777777" w:rsidR="00AB1EF5" w:rsidRPr="00DF29E7" w:rsidRDefault="00C50387" w:rsidP="00DF29E7">
      <w:pPr>
        <w:spacing w:line="360" w:lineRule="auto"/>
        <w:ind w:firstLine="709"/>
        <w:contextualSpacing/>
        <w:jc w:val="both"/>
        <w:rPr>
          <w:sz w:val="28"/>
          <w:szCs w:val="28"/>
        </w:rPr>
      </w:pPr>
      <w:r w:rsidRPr="00DF29E7">
        <w:rPr>
          <w:sz w:val="28"/>
          <w:szCs w:val="28"/>
        </w:rPr>
        <w:t>• створення безпечного освітнього середовища, формування національно</w:t>
      </w:r>
      <w:r w:rsidR="00AB1EF5" w:rsidRPr="00DF29E7">
        <w:rPr>
          <w:sz w:val="28"/>
          <w:szCs w:val="28"/>
        </w:rPr>
        <w:t>-</w:t>
      </w:r>
      <w:r w:rsidRPr="00DF29E7">
        <w:rPr>
          <w:sz w:val="28"/>
          <w:szCs w:val="28"/>
        </w:rPr>
        <w:t xml:space="preserve">патріотичної свідомості, активної громадянської позиції, гуманізму; </w:t>
      </w:r>
    </w:p>
    <w:p w14:paraId="3A9082B5" w14:textId="77777777" w:rsidR="00D562FD" w:rsidRPr="00DF29E7" w:rsidRDefault="00C50387" w:rsidP="00DF29E7">
      <w:pPr>
        <w:spacing w:line="360" w:lineRule="auto"/>
        <w:ind w:firstLine="709"/>
        <w:contextualSpacing/>
        <w:jc w:val="both"/>
        <w:rPr>
          <w:sz w:val="28"/>
          <w:szCs w:val="28"/>
        </w:rPr>
      </w:pPr>
      <w:r w:rsidRPr="00DF29E7">
        <w:rPr>
          <w:sz w:val="28"/>
          <w:szCs w:val="28"/>
        </w:rPr>
        <w:t xml:space="preserve">• </w:t>
      </w:r>
      <w:r w:rsidR="00D562FD" w:rsidRPr="00DF29E7">
        <w:rPr>
          <w:sz w:val="28"/>
          <w:szCs w:val="28"/>
        </w:rPr>
        <w:t xml:space="preserve">залучення до періодичного перегляду кожної освітньої програми. Студентське самоврядування делегує трьох представників до робочої групи під час відкриття, перегляду, або закриття освітньої програми. Одним із делегатів повинен бути представник органів студентського самоврядування. Делегати від здобувачів освіти є повноправними (з правом голосу) учасниками групи забезпечення якості освіти; </w:t>
      </w:r>
    </w:p>
    <w:p w14:paraId="54F31BD7" w14:textId="77777777" w:rsidR="00D562FD" w:rsidRPr="00DF29E7" w:rsidRDefault="00D562FD" w:rsidP="00DF29E7">
      <w:pPr>
        <w:spacing w:line="360" w:lineRule="auto"/>
        <w:ind w:firstLine="709"/>
        <w:contextualSpacing/>
        <w:jc w:val="both"/>
        <w:rPr>
          <w:sz w:val="28"/>
          <w:szCs w:val="28"/>
        </w:rPr>
      </w:pPr>
      <w:r w:rsidRPr="00DF29E7">
        <w:rPr>
          <w:sz w:val="28"/>
          <w:szCs w:val="28"/>
        </w:rPr>
        <w:t>• проведення незалежних анонімних опитувань здобувачів вищої освіти, а у випадку необхідності, інших учасників освітнього процесу. Ці опитування можуть стосуватись якості освітнього процесу, умов навчання в Інституті, умов проживання в гуртожитку, соціальної активності студентів, інших питань пов’язаних з освітнім процесом. За результатами цих опитувань студентське самоврядування формує пропозиції щодо покращення освітнього середовища та приймає активну участь у їхній реалізації.</w:t>
      </w:r>
    </w:p>
    <w:p w14:paraId="0D7FE8E4" w14:textId="77777777" w:rsidR="00D562FD" w:rsidRPr="00DF29E7" w:rsidRDefault="00D562FD" w:rsidP="00DF29E7">
      <w:pPr>
        <w:spacing w:line="360" w:lineRule="auto"/>
        <w:ind w:firstLine="709"/>
        <w:contextualSpacing/>
        <w:jc w:val="both"/>
        <w:rPr>
          <w:sz w:val="28"/>
          <w:szCs w:val="28"/>
        </w:rPr>
      </w:pPr>
      <w:r w:rsidRPr="00DF29E7">
        <w:rPr>
          <w:sz w:val="28"/>
          <w:szCs w:val="28"/>
        </w:rPr>
        <w:lastRenderedPageBreak/>
        <w:t xml:space="preserve"> • інформування здобувачів освіти про скриньку довіри та координація її роботи для виявлення та запобігання проявів насильства, сексуальних домагань, ґендерної або расової дискримінації, проявів корупції, насильства, </w:t>
      </w:r>
      <w:proofErr w:type="spellStart"/>
      <w:r w:rsidRPr="00DF29E7">
        <w:rPr>
          <w:sz w:val="28"/>
          <w:szCs w:val="28"/>
        </w:rPr>
        <w:t>булінгу</w:t>
      </w:r>
      <w:proofErr w:type="spellEnd"/>
      <w:r w:rsidRPr="00DF29E7">
        <w:rPr>
          <w:sz w:val="28"/>
          <w:szCs w:val="28"/>
        </w:rPr>
        <w:t xml:space="preserve">, академічної </w:t>
      </w:r>
      <w:proofErr w:type="spellStart"/>
      <w:r w:rsidRPr="00DF29E7">
        <w:rPr>
          <w:sz w:val="28"/>
          <w:szCs w:val="28"/>
        </w:rPr>
        <w:t>недоброчесності</w:t>
      </w:r>
      <w:proofErr w:type="spellEnd"/>
      <w:r w:rsidRPr="00DF29E7">
        <w:rPr>
          <w:sz w:val="28"/>
          <w:szCs w:val="28"/>
        </w:rPr>
        <w:t xml:space="preserve"> серед учасників освітнього процесу.</w:t>
      </w:r>
    </w:p>
    <w:p w14:paraId="7F1627E0" w14:textId="77777777" w:rsidR="00AB1EF5" w:rsidRPr="00DF29E7" w:rsidRDefault="00C50387" w:rsidP="00DF29E7">
      <w:pPr>
        <w:spacing w:line="360" w:lineRule="auto"/>
        <w:ind w:firstLine="709"/>
        <w:contextualSpacing/>
        <w:jc w:val="both"/>
        <w:rPr>
          <w:sz w:val="28"/>
          <w:szCs w:val="28"/>
        </w:rPr>
      </w:pPr>
      <w:r w:rsidRPr="00DF29E7">
        <w:rPr>
          <w:sz w:val="28"/>
          <w:szCs w:val="28"/>
        </w:rPr>
        <w:t xml:space="preserve">• сприяння дотримання принципів академічної доброчесності учасниками освітнього процесу; </w:t>
      </w:r>
    </w:p>
    <w:p w14:paraId="1004AD4C" w14:textId="77777777" w:rsidR="00AB1EF5" w:rsidRPr="00DF29E7" w:rsidRDefault="00C50387" w:rsidP="00DF29E7">
      <w:pPr>
        <w:spacing w:line="360" w:lineRule="auto"/>
        <w:ind w:firstLine="709"/>
        <w:contextualSpacing/>
        <w:jc w:val="both"/>
        <w:rPr>
          <w:sz w:val="28"/>
          <w:szCs w:val="28"/>
        </w:rPr>
      </w:pPr>
      <w:r w:rsidRPr="00DF29E7">
        <w:rPr>
          <w:sz w:val="28"/>
          <w:szCs w:val="28"/>
        </w:rPr>
        <w:t xml:space="preserve">• пропаганда здорового способу життя, запобігання скоєнню студентами правопорушень; </w:t>
      </w:r>
    </w:p>
    <w:p w14:paraId="1E78E5E6" w14:textId="77777777" w:rsidR="00AB1EF5" w:rsidRPr="00DF29E7" w:rsidRDefault="00C50387" w:rsidP="00DF29E7">
      <w:pPr>
        <w:spacing w:line="360" w:lineRule="auto"/>
        <w:ind w:firstLine="709"/>
        <w:contextualSpacing/>
        <w:jc w:val="both"/>
        <w:rPr>
          <w:sz w:val="28"/>
          <w:szCs w:val="28"/>
        </w:rPr>
      </w:pPr>
      <w:r w:rsidRPr="00DF29E7">
        <w:rPr>
          <w:sz w:val="28"/>
          <w:szCs w:val="28"/>
        </w:rPr>
        <w:t>• сприяння покращенню умов проживання студентів у гуртожитку;</w:t>
      </w:r>
    </w:p>
    <w:p w14:paraId="1F185F41" w14:textId="77777777" w:rsidR="00AB1EF5" w:rsidRPr="00DF29E7" w:rsidRDefault="00C50387" w:rsidP="00DF29E7">
      <w:pPr>
        <w:spacing w:line="360" w:lineRule="auto"/>
        <w:ind w:firstLine="709"/>
        <w:contextualSpacing/>
        <w:jc w:val="both"/>
        <w:rPr>
          <w:sz w:val="28"/>
          <w:szCs w:val="28"/>
        </w:rPr>
      </w:pPr>
      <w:r w:rsidRPr="00DF29E7">
        <w:rPr>
          <w:sz w:val="28"/>
          <w:szCs w:val="28"/>
        </w:rPr>
        <w:t xml:space="preserve">• сприяння змістовному дозвіллю студентів шляхом підтримки студентського культурного та спортивного руху; </w:t>
      </w:r>
    </w:p>
    <w:p w14:paraId="050B0B05" w14:textId="77777777" w:rsidR="00AB1EF5" w:rsidRPr="00DF29E7" w:rsidRDefault="00C50387" w:rsidP="00DF29E7">
      <w:pPr>
        <w:spacing w:line="360" w:lineRule="auto"/>
        <w:ind w:firstLine="709"/>
        <w:contextualSpacing/>
        <w:jc w:val="both"/>
        <w:rPr>
          <w:sz w:val="28"/>
          <w:szCs w:val="28"/>
        </w:rPr>
      </w:pPr>
      <w:r w:rsidRPr="00DF29E7">
        <w:rPr>
          <w:sz w:val="28"/>
          <w:szCs w:val="28"/>
        </w:rPr>
        <w:t>2.5. Органи Студентського самоврядування діють на принципах:</w:t>
      </w:r>
    </w:p>
    <w:p w14:paraId="13B28075" w14:textId="77777777" w:rsidR="00AB1EF5" w:rsidRPr="00DF29E7" w:rsidRDefault="00C50387" w:rsidP="00DF29E7">
      <w:pPr>
        <w:spacing w:line="360" w:lineRule="auto"/>
        <w:ind w:firstLine="709"/>
        <w:contextualSpacing/>
        <w:jc w:val="both"/>
        <w:rPr>
          <w:sz w:val="28"/>
          <w:szCs w:val="28"/>
        </w:rPr>
      </w:pPr>
      <w:r w:rsidRPr="00DF29E7">
        <w:rPr>
          <w:sz w:val="28"/>
          <w:szCs w:val="28"/>
        </w:rPr>
        <w:t xml:space="preserve">• добровільності, колегіальності, відкритості; </w:t>
      </w:r>
    </w:p>
    <w:p w14:paraId="41F6C07A" w14:textId="77777777" w:rsidR="00AB1EF5" w:rsidRPr="00DF29E7" w:rsidRDefault="00C50387" w:rsidP="00DF29E7">
      <w:pPr>
        <w:spacing w:line="360" w:lineRule="auto"/>
        <w:ind w:firstLine="709"/>
        <w:contextualSpacing/>
        <w:jc w:val="both"/>
        <w:rPr>
          <w:sz w:val="28"/>
          <w:szCs w:val="28"/>
        </w:rPr>
      </w:pPr>
      <w:r w:rsidRPr="00DF29E7">
        <w:rPr>
          <w:sz w:val="28"/>
          <w:szCs w:val="28"/>
        </w:rPr>
        <w:t>• виборності та звітності органів студентського самоврядування;</w:t>
      </w:r>
    </w:p>
    <w:p w14:paraId="3242D619" w14:textId="77777777" w:rsidR="00AB1EF5" w:rsidRPr="00DF29E7" w:rsidRDefault="00C50387" w:rsidP="00DF29E7">
      <w:pPr>
        <w:spacing w:line="360" w:lineRule="auto"/>
        <w:ind w:firstLine="709"/>
        <w:contextualSpacing/>
        <w:jc w:val="both"/>
        <w:rPr>
          <w:sz w:val="28"/>
          <w:szCs w:val="28"/>
        </w:rPr>
      </w:pPr>
      <w:r w:rsidRPr="00DF29E7">
        <w:rPr>
          <w:sz w:val="28"/>
          <w:szCs w:val="28"/>
        </w:rPr>
        <w:t xml:space="preserve">• рівності права студентів на участь у студентському самоврядуванні; </w:t>
      </w:r>
    </w:p>
    <w:p w14:paraId="491C4563"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 незалежності від впливу політичних партій та релігійних організацій. Студентське самоврядування у Інституті та Фаховому коледжі здійснюється на рівні студентської групи, циклової комісії, гуртожитку. Органами студентського самоврядування в Інституті та Фаховому коледжі є студентські ради. Представницькі, виконавчі та контрольно-ревізійні органи студентського самоврядування обираються строком на один рік. Студенти, обрані до складу органів Студентського самоврядування, можуть бути усунені із своїх посад за результатами загального таємного голосування студентів. Для ініціювання такого голосування потрібно зібрати підписи не менш як 10 відсотків студентів Коледжу. Голова Студентської ради та його заступники можуть перебувати на посаді не більш як два строки підряд. Із припиненням особою навчання у Інституті та Фаховому коледжі припиняється її участь в органі студентського самоврядування. Діяльність органів Студентського самоврядування направлена на удосконалення навчально-виховного процесу, спрямованого на якісне навчання, виховання духовності і культури студентів, зростання у студентської молоді соціальної активності та відповідальності за доручену справу. </w:t>
      </w:r>
    </w:p>
    <w:p w14:paraId="52F83DC1" w14:textId="77777777" w:rsidR="00644993" w:rsidRPr="00DF29E7" w:rsidRDefault="00C50387" w:rsidP="00DF29E7">
      <w:pPr>
        <w:spacing w:line="360" w:lineRule="auto"/>
        <w:ind w:firstLine="709"/>
        <w:contextualSpacing/>
        <w:jc w:val="center"/>
        <w:rPr>
          <w:b/>
          <w:sz w:val="28"/>
          <w:szCs w:val="28"/>
        </w:rPr>
      </w:pPr>
      <w:r w:rsidRPr="00DF29E7">
        <w:rPr>
          <w:b/>
          <w:sz w:val="28"/>
          <w:szCs w:val="28"/>
        </w:rPr>
        <w:lastRenderedPageBreak/>
        <w:t>3. ПРАВА І ОБОВ’ЯЗКИ ОРГАНІВ СТУДЕНТСЬКОГО САМОВРЯДУВАННЯ</w:t>
      </w:r>
    </w:p>
    <w:p w14:paraId="1865FEC4" w14:textId="77777777" w:rsidR="00644993" w:rsidRPr="00DF29E7" w:rsidRDefault="00C50387" w:rsidP="00DF29E7">
      <w:pPr>
        <w:spacing w:line="360" w:lineRule="auto"/>
        <w:ind w:firstLine="709"/>
        <w:contextualSpacing/>
        <w:jc w:val="both"/>
        <w:rPr>
          <w:sz w:val="28"/>
          <w:szCs w:val="28"/>
        </w:rPr>
      </w:pPr>
      <w:r w:rsidRPr="00DF29E7">
        <w:rPr>
          <w:sz w:val="28"/>
          <w:szCs w:val="28"/>
        </w:rPr>
        <w:t>3.1 Органи Студентського самоврядування:</w:t>
      </w:r>
    </w:p>
    <w:p w14:paraId="1BEB5D07" w14:textId="7163A8A8" w:rsidR="00644993" w:rsidRPr="00DF29E7" w:rsidRDefault="00C50387" w:rsidP="00DF29E7">
      <w:pPr>
        <w:spacing w:line="360" w:lineRule="auto"/>
        <w:ind w:firstLine="709"/>
        <w:contextualSpacing/>
        <w:jc w:val="both"/>
        <w:rPr>
          <w:sz w:val="28"/>
          <w:szCs w:val="28"/>
        </w:rPr>
      </w:pPr>
      <w:r w:rsidRPr="00DF29E7">
        <w:rPr>
          <w:sz w:val="28"/>
          <w:szCs w:val="28"/>
        </w:rPr>
        <w:t xml:space="preserve"> 1) беруть участь в управлінні Інститутом та Фаховим </w:t>
      </w:r>
      <w:r w:rsidR="00DF29E7" w:rsidRPr="00DF29E7">
        <w:rPr>
          <w:sz w:val="28"/>
          <w:szCs w:val="28"/>
        </w:rPr>
        <w:t>коледжем</w:t>
      </w:r>
      <w:r w:rsidRPr="00DF29E7">
        <w:rPr>
          <w:sz w:val="28"/>
          <w:szCs w:val="28"/>
        </w:rPr>
        <w:t xml:space="preserve"> у порядку, встановленому Законом України « Про вищу освіту» , Законом України «Про фахову </w:t>
      </w:r>
      <w:proofErr w:type="spellStart"/>
      <w:r w:rsidRPr="00DF29E7">
        <w:rPr>
          <w:sz w:val="28"/>
          <w:szCs w:val="28"/>
        </w:rPr>
        <w:t>передвищу</w:t>
      </w:r>
      <w:proofErr w:type="spellEnd"/>
      <w:r w:rsidRPr="00DF29E7">
        <w:rPr>
          <w:sz w:val="28"/>
          <w:szCs w:val="28"/>
        </w:rPr>
        <w:t xml:space="preserve"> освіту» та Положенням про Косівський інститут прикладного та декоративного мистецтва ЛНАМ та Положення про Косівський фаховий коледж прикладного та декоративного мистецтва ЛНАМ;</w:t>
      </w:r>
    </w:p>
    <w:p w14:paraId="2F5C9562"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 2) беруть участь в обговоренні та вирішенні питань удосконалення освітнього процесу, виховної роботи, призначення стипендій, організації дозвілля, оздоровлення та побуту; </w:t>
      </w:r>
    </w:p>
    <w:p w14:paraId="0DDBA127"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3) проводять організаційні, мистецькі, просвітницькі, спортивні, оздоровчі та інші заходи; </w:t>
      </w:r>
    </w:p>
    <w:p w14:paraId="3DC212C2"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4) беруть участь у заходах (процесах) щодо забезпечення якості фахової передвищої освіти та вищої освіти; </w:t>
      </w:r>
    </w:p>
    <w:p w14:paraId="59568227"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5) захищають права та інтереси студентів , які навчаються у Інституті та Фаховому коледжі; </w:t>
      </w:r>
    </w:p>
    <w:p w14:paraId="66CBFEA9"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6) делегують своїх представників до робочих, консультативно-дорадчих органів; </w:t>
      </w:r>
    </w:p>
    <w:p w14:paraId="3AF59A32"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7) беруть участь у вирішенні питань забезпечення належних побутових умов проживання студентів у гуртожитку; </w:t>
      </w:r>
    </w:p>
    <w:p w14:paraId="7B295337"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8) розпоряджаються коштами та іншим майном, що перебувають на балансі та банківських рахунках органів студентського самоврядування; </w:t>
      </w:r>
    </w:p>
    <w:p w14:paraId="7B6A6A20"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9) вносять пропозиції щодо змісту навчальних планів і програм; </w:t>
      </w:r>
    </w:p>
    <w:p w14:paraId="3C764549"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10) вносять пропозиції щодо розвитку матеріальної бази, у тому числі з питань, що стосуються побуту та відпочинку студентів; </w:t>
      </w:r>
    </w:p>
    <w:p w14:paraId="204CDE82"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11) мають право оголошувати акції протесту; </w:t>
      </w:r>
    </w:p>
    <w:p w14:paraId="4000E4AA"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12) виконують інші функції, передбачені Законом України «Про фахову </w:t>
      </w:r>
      <w:proofErr w:type="spellStart"/>
      <w:r w:rsidRPr="00DF29E7">
        <w:rPr>
          <w:sz w:val="28"/>
          <w:szCs w:val="28"/>
        </w:rPr>
        <w:t>передвищу</w:t>
      </w:r>
      <w:proofErr w:type="spellEnd"/>
      <w:r w:rsidRPr="00DF29E7">
        <w:rPr>
          <w:sz w:val="28"/>
          <w:szCs w:val="28"/>
        </w:rPr>
        <w:t xml:space="preserve"> освіту» і « Про вищу освіту» та даним Положенням.</w:t>
      </w:r>
    </w:p>
    <w:p w14:paraId="7D511383"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 3.2. За погодженням з органом Студентського самоврядування Інституту та Фахового коледжу приймаються рішення про: </w:t>
      </w:r>
    </w:p>
    <w:p w14:paraId="2A668CEA" w14:textId="77777777" w:rsidR="00644993" w:rsidRPr="00DF29E7" w:rsidRDefault="00C50387" w:rsidP="00DF29E7">
      <w:pPr>
        <w:spacing w:line="360" w:lineRule="auto"/>
        <w:ind w:firstLine="709"/>
        <w:contextualSpacing/>
        <w:jc w:val="both"/>
        <w:rPr>
          <w:sz w:val="28"/>
          <w:szCs w:val="28"/>
        </w:rPr>
      </w:pPr>
      <w:r w:rsidRPr="00DF29E7">
        <w:rPr>
          <w:sz w:val="28"/>
          <w:szCs w:val="28"/>
        </w:rPr>
        <w:lastRenderedPageBreak/>
        <w:t xml:space="preserve">1) відрахування студентів із закладу освіти та їх поновлення на навчання; </w:t>
      </w:r>
    </w:p>
    <w:p w14:paraId="3B38BE75"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2) переведення осіб, які навчаються у Інституті та Фаховому коледжі за державним замовленням, на навчання за контрактом за рахунок коштів фізичних (юридичних) осіб; </w:t>
      </w:r>
    </w:p>
    <w:p w14:paraId="0AEF52FE"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3) переведення осіб, які навчаються у закладі освіти за рахунок коштів фізичних (юридичних) осіб, на навчання за державним замовленням; </w:t>
      </w:r>
    </w:p>
    <w:p w14:paraId="1A4F8E80"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4) поселення осіб, які навчаються у Інституті та Фаховому коледжі, у гуртожиток і виселення їх із гуртожитку; </w:t>
      </w:r>
    </w:p>
    <w:p w14:paraId="791A8F20"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5) затвердження правил внутрішнього розпорядку в гуртожитку Інституту та Фахового коледжу. </w:t>
      </w:r>
    </w:p>
    <w:p w14:paraId="0AF1BB89" w14:textId="77777777" w:rsidR="00644993" w:rsidRPr="00DF29E7" w:rsidRDefault="00644993" w:rsidP="00DF29E7">
      <w:pPr>
        <w:spacing w:line="360" w:lineRule="auto"/>
        <w:ind w:firstLine="709"/>
        <w:contextualSpacing/>
        <w:jc w:val="both"/>
        <w:rPr>
          <w:sz w:val="28"/>
          <w:szCs w:val="28"/>
        </w:rPr>
      </w:pPr>
      <w:r w:rsidRPr="00DF29E7">
        <w:rPr>
          <w:sz w:val="28"/>
          <w:szCs w:val="28"/>
        </w:rPr>
        <w:t>6</w:t>
      </w:r>
      <w:r w:rsidR="00C50387" w:rsidRPr="00DF29E7">
        <w:rPr>
          <w:sz w:val="28"/>
          <w:szCs w:val="28"/>
        </w:rPr>
        <w:t>) діяльність гуртожитку;</w:t>
      </w:r>
    </w:p>
    <w:p w14:paraId="76B42273"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 3.3. Органи Студентського самоврядування у Інституті та Фаховому коледжі мають право звертатися до завідувачів циклових комісій та адміністрації коледжу з пропозиціями та заявами, пов’язаними з вирішенням завдань, передбачених основними напрямками діяльності самоврядування. </w:t>
      </w:r>
    </w:p>
    <w:p w14:paraId="779A9201"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3.4. Обсяг повноважень органів Студентського самоврядування у Інституті та Фаховому коледжі узгоджується із завідувачами циклових комісій, дирекції коледжу за тієї умови, що він не може бути меншим, ніж встановлено чинним законодавством. </w:t>
      </w:r>
    </w:p>
    <w:p w14:paraId="7FE036DB"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3.5. Крім викладеного, члени Студентського самоврядування мають право: обирати і бути обраними до будь-якого органу Студентського самоврядування; звертатися до будь-якого органу Студентського самоврядування стосовно питань, що належать до компетенції цього органу та отримувати відповідь по суті питань; опротестовувати будь-які дії посадових </w:t>
      </w:r>
      <w:bookmarkStart w:id="0" w:name="_GoBack"/>
      <w:bookmarkEnd w:id="0"/>
      <w:r w:rsidRPr="00DF29E7">
        <w:rPr>
          <w:sz w:val="28"/>
          <w:szCs w:val="28"/>
        </w:rPr>
        <w:t xml:space="preserve">осіб, структурних підрозділів і органів студентського самоврядування, якщо вони обмежують його права чи принижують його гідність або ускладнюють досягнення цілей організації. </w:t>
      </w:r>
    </w:p>
    <w:p w14:paraId="57A5718F"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3.6. Обов’язки: чітко дотримуватися цього Положення; виконувати рішення і вимоги Студентського самоврядування, що спрямовані на досягнення мети і вирішення поставлених завдань. </w:t>
      </w:r>
    </w:p>
    <w:p w14:paraId="01025A7D" w14:textId="77777777" w:rsidR="00644993" w:rsidRPr="00DF29E7" w:rsidRDefault="00644993" w:rsidP="00DF29E7">
      <w:pPr>
        <w:spacing w:line="360" w:lineRule="auto"/>
        <w:ind w:firstLine="709"/>
        <w:contextualSpacing/>
        <w:jc w:val="both"/>
        <w:rPr>
          <w:sz w:val="28"/>
          <w:szCs w:val="28"/>
        </w:rPr>
      </w:pPr>
    </w:p>
    <w:p w14:paraId="5256113A" w14:textId="77777777" w:rsidR="00644993" w:rsidRPr="00DF29E7" w:rsidRDefault="00C50387" w:rsidP="00DF29E7">
      <w:pPr>
        <w:spacing w:line="360" w:lineRule="auto"/>
        <w:ind w:firstLine="709"/>
        <w:contextualSpacing/>
        <w:jc w:val="center"/>
        <w:rPr>
          <w:b/>
          <w:sz w:val="28"/>
          <w:szCs w:val="28"/>
        </w:rPr>
      </w:pPr>
      <w:r w:rsidRPr="00DF29E7">
        <w:rPr>
          <w:b/>
          <w:sz w:val="28"/>
          <w:szCs w:val="28"/>
        </w:rPr>
        <w:lastRenderedPageBreak/>
        <w:t>4. СТРУКТУРА І ОРГАНІЗАЦІЯ РОБОТИ ОРГАНІВ СТУДЕНТСЬКОГО САМОВРЯДУВАННЯ</w:t>
      </w:r>
    </w:p>
    <w:p w14:paraId="4ADFB12B" w14:textId="77777777" w:rsidR="00644993" w:rsidRPr="00DF29E7" w:rsidRDefault="00C50387" w:rsidP="00DF29E7">
      <w:pPr>
        <w:spacing w:line="360" w:lineRule="auto"/>
        <w:ind w:firstLine="709"/>
        <w:contextualSpacing/>
        <w:jc w:val="both"/>
        <w:rPr>
          <w:sz w:val="28"/>
          <w:szCs w:val="28"/>
        </w:rPr>
      </w:pPr>
      <w:r w:rsidRPr="00DF29E7">
        <w:rPr>
          <w:sz w:val="28"/>
          <w:szCs w:val="28"/>
        </w:rPr>
        <w:t>4.1. Студентське самоврядування в Інституті та Фаховому коледжі здійснюється на рівні навчальної групи, циклової комісії, закладу освіти, гуртожитку. У Інституті та Фаховому коледжі і діє система органів Студентського самоврядування: загальні збори студентів; студентська рада Інституту та Фахового коледжу; студентські ради навчальних груп; студентська рада гуртожитку; старостат</w:t>
      </w:r>
    </w:p>
    <w:p w14:paraId="029C8E6C"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 4.2. Вищим органом студентського самоврядування є конференція, на якій затверджується Положення про Студентське самоврядування, обирається виконавчий орган, визначається його структура і термін повноважень, заслуховується звіт. </w:t>
      </w:r>
    </w:p>
    <w:p w14:paraId="4B1089DE"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4.3. Виконавчим органом Студентського самоврядування є Студентська рада. </w:t>
      </w:r>
    </w:p>
    <w:p w14:paraId="5485F22D"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4.4. Рада Студентського самоврядування обирається на загальних зборах студентів. </w:t>
      </w:r>
    </w:p>
    <w:p w14:paraId="31A881BD"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4.5. Головною структурною одиницею системи студентського самоврядування є навчальна група, яка має свою раду, його голову і делегує свого представника до ради студентського самоврядування і на конференцію студентів. </w:t>
      </w:r>
    </w:p>
    <w:p w14:paraId="2885FDE3"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4.6. Рада Студентського самоврядування формується з представників виконавчих органів навчальних груп (по одному представнику від групи). </w:t>
      </w:r>
    </w:p>
    <w:p w14:paraId="3769B938"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4.7. Голова ради організовує роботу органів самоврядування, бере участь у засіданнях Вченої ради Інституту і педагогічної ради Фахового коледжу, де обговорюються питання діяльності органів Студентського самоврядування, проблемні питання студентського життя. </w:t>
      </w:r>
    </w:p>
    <w:p w14:paraId="6DF36552"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4.8. Секретар студентської ради організовує контроль за виконанням рішень органів самоврядування, веде протоколи його засідань і виступає з повідомленнями про виконання рішень. </w:t>
      </w:r>
    </w:p>
    <w:p w14:paraId="2D82DBAC"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4.9. У складі ради Студентського самоврядування гуртожитку створюються відповідні комісії за головними напрямами життєдіяльності: </w:t>
      </w:r>
      <w:r w:rsidRPr="00DF29E7">
        <w:rPr>
          <w:sz w:val="28"/>
          <w:szCs w:val="28"/>
        </w:rPr>
        <w:lastRenderedPageBreak/>
        <w:t xml:space="preserve">житлово-побутова, культурно-виховна, санітарно-гігієнічна, фізкультурно-масової роботи, громадського порядку. </w:t>
      </w:r>
    </w:p>
    <w:p w14:paraId="10322A15"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4.10. Засідання студентської ради проводиться не менше одного разу на квартал і вважається правомірним, якщо на ньому присутні не менше 2/3 обраних до її складу членів. Виконавчий орган приймає рішення більшістю голосів. Він вирішує питання життєдіяльності студентів також у робочому порядку. </w:t>
      </w:r>
    </w:p>
    <w:p w14:paraId="6F851DE0"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4.11. Кожне засідання студентської ради фіксується протоколом, що підписується головою або його заступником, секретарем. </w:t>
      </w:r>
    </w:p>
    <w:p w14:paraId="60D807B2" w14:textId="77777777" w:rsidR="00644993" w:rsidRPr="00DF29E7" w:rsidRDefault="00FF3E47" w:rsidP="00DF29E7">
      <w:pPr>
        <w:spacing w:line="360" w:lineRule="auto"/>
        <w:ind w:firstLine="709"/>
        <w:contextualSpacing/>
        <w:jc w:val="both"/>
        <w:rPr>
          <w:sz w:val="28"/>
          <w:szCs w:val="28"/>
        </w:rPr>
      </w:pPr>
      <w:r w:rsidRPr="00DF29E7">
        <w:rPr>
          <w:sz w:val="28"/>
          <w:szCs w:val="28"/>
        </w:rPr>
        <w:t>4.12. На засідання</w:t>
      </w:r>
      <w:r w:rsidR="00C50387" w:rsidRPr="00DF29E7">
        <w:rPr>
          <w:sz w:val="28"/>
          <w:szCs w:val="28"/>
        </w:rPr>
        <w:t xml:space="preserve"> виносяться найважливіші питання життєдіяльності студентів обумовлені основними напрямами діяльності студентського самоврядування.</w:t>
      </w:r>
    </w:p>
    <w:p w14:paraId="5AAC121A"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 4.13. Рада Студентського самоврядування у кінці</w:t>
      </w:r>
      <w:r w:rsidR="00FF3E47" w:rsidRPr="00DF29E7">
        <w:rPr>
          <w:sz w:val="28"/>
          <w:szCs w:val="28"/>
        </w:rPr>
        <w:t xml:space="preserve"> навчального року </w:t>
      </w:r>
      <w:r w:rsidRPr="00DF29E7">
        <w:rPr>
          <w:sz w:val="28"/>
          <w:szCs w:val="28"/>
        </w:rPr>
        <w:t xml:space="preserve"> звітують про виконану роботу.</w:t>
      </w:r>
    </w:p>
    <w:p w14:paraId="163F5281"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 4.14. Рішення студентської ради є обов’язковим для виконання.</w:t>
      </w:r>
    </w:p>
    <w:p w14:paraId="679BEBC4" w14:textId="77777777" w:rsidR="00DF29E7" w:rsidRDefault="00C50387" w:rsidP="00DF29E7">
      <w:pPr>
        <w:spacing w:line="360" w:lineRule="auto"/>
        <w:ind w:firstLine="709"/>
        <w:contextualSpacing/>
        <w:jc w:val="center"/>
        <w:rPr>
          <w:b/>
          <w:sz w:val="28"/>
          <w:szCs w:val="28"/>
        </w:rPr>
      </w:pPr>
      <w:r w:rsidRPr="00DF29E7">
        <w:rPr>
          <w:b/>
          <w:sz w:val="28"/>
          <w:szCs w:val="28"/>
        </w:rPr>
        <w:t xml:space="preserve">5. СТУДЕНТСЬКА РАДА ІНСТИТУТУ </w:t>
      </w:r>
    </w:p>
    <w:p w14:paraId="1CEBDCBF" w14:textId="22DBDC37" w:rsidR="00644993" w:rsidRPr="00DF29E7" w:rsidRDefault="00C50387" w:rsidP="00DF29E7">
      <w:pPr>
        <w:spacing w:line="360" w:lineRule="auto"/>
        <w:ind w:firstLine="709"/>
        <w:contextualSpacing/>
        <w:jc w:val="center"/>
        <w:rPr>
          <w:b/>
          <w:sz w:val="28"/>
          <w:szCs w:val="28"/>
        </w:rPr>
      </w:pPr>
      <w:r w:rsidRPr="00DF29E7">
        <w:rPr>
          <w:b/>
          <w:sz w:val="28"/>
          <w:szCs w:val="28"/>
        </w:rPr>
        <w:t>ТА ФАХОВОГО КОЛЕДЖУ</w:t>
      </w:r>
    </w:p>
    <w:p w14:paraId="1F803AF8"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 5.1. Вищим виконавчим органом студентського самоврядування Інституту та Фахового коледжу є Студентська рада. </w:t>
      </w:r>
    </w:p>
    <w:p w14:paraId="1562FCAF"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5.2. Студентська рада є постійно діючим органом, що здійснює практичну діяльність по реалізації завдань студентського самоврядування у Інституті та Фаховому коледжі. </w:t>
      </w:r>
    </w:p>
    <w:p w14:paraId="11848F15"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5.3. Студентська рада: проводить повсякденну роботу щодо захисту прав і законних інтересів студентів; спрямовує свою діяльність на активізацію участі студентів у навчальній та пошуково-дослідній роботі; сприяє створенню та діяльності органів студентського самоврядування у гуртожитках, гуртків, клубів, співпрацює з ними; організовує міжвузівські зв’язки; інформує студентів Інституту та Фахового коледжу про свою діяльність; скликує чергові конференції Інституту та Фахового коледжу; здійснює інші повноваження, передбачені цим Положення. </w:t>
      </w:r>
    </w:p>
    <w:p w14:paraId="2571D360"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5.4. Для ефективного функціонування Студентської ради в її структурі створюються відділи: спортивний; інформаційний; культурно-мистецький; У </w:t>
      </w:r>
      <w:r w:rsidRPr="00DF29E7">
        <w:rPr>
          <w:sz w:val="28"/>
          <w:szCs w:val="28"/>
        </w:rPr>
        <w:lastRenderedPageBreak/>
        <w:t xml:space="preserve">структурі Студентської ради також можуть створюватись інші відділи для виконання головних завдань студентського самоврядування Інституту та Фахового коледжу. </w:t>
      </w:r>
    </w:p>
    <w:p w14:paraId="1AC6CCF0"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5.5. Кожна циклова комісія провадить свою діяльність відповідно до цілей і завдань Студентського самоврядування Інституту та Фахового коледжу. </w:t>
      </w:r>
    </w:p>
    <w:p w14:paraId="57B0DC77" w14:textId="77777777" w:rsidR="00644993" w:rsidRPr="00DF29E7" w:rsidRDefault="00FF3E47" w:rsidP="00DF29E7">
      <w:pPr>
        <w:spacing w:line="360" w:lineRule="auto"/>
        <w:ind w:firstLine="709"/>
        <w:contextualSpacing/>
        <w:jc w:val="both"/>
        <w:rPr>
          <w:sz w:val="28"/>
          <w:szCs w:val="28"/>
        </w:rPr>
      </w:pPr>
      <w:r w:rsidRPr="00DF29E7">
        <w:rPr>
          <w:sz w:val="28"/>
          <w:szCs w:val="28"/>
        </w:rPr>
        <w:t xml:space="preserve">5.6. На засіданні </w:t>
      </w:r>
      <w:r w:rsidR="00C50387" w:rsidRPr="00DF29E7">
        <w:rPr>
          <w:sz w:val="28"/>
          <w:szCs w:val="28"/>
        </w:rPr>
        <w:t>вибирається склад ст</w:t>
      </w:r>
      <w:r w:rsidRPr="00DF29E7">
        <w:rPr>
          <w:sz w:val="28"/>
          <w:szCs w:val="28"/>
        </w:rPr>
        <w:t>удентської ради в кількості по 2</w:t>
      </w:r>
      <w:r w:rsidR="00C50387" w:rsidRPr="00DF29E7">
        <w:rPr>
          <w:sz w:val="28"/>
          <w:szCs w:val="28"/>
        </w:rPr>
        <w:t xml:space="preserve"> студенти від кожної циклової комісії. Крім того, до Студентської</w:t>
      </w:r>
      <w:r w:rsidRPr="00DF29E7">
        <w:rPr>
          <w:sz w:val="28"/>
          <w:szCs w:val="28"/>
        </w:rPr>
        <w:t xml:space="preserve"> ради входять: </w:t>
      </w:r>
      <w:r w:rsidR="00C50387" w:rsidRPr="00DF29E7">
        <w:rPr>
          <w:sz w:val="28"/>
          <w:szCs w:val="28"/>
        </w:rPr>
        <w:t xml:space="preserve"> голо</w:t>
      </w:r>
      <w:r w:rsidRPr="00DF29E7">
        <w:rPr>
          <w:sz w:val="28"/>
          <w:szCs w:val="28"/>
        </w:rPr>
        <w:t>ва студентської ради гуртожитку та</w:t>
      </w:r>
      <w:r w:rsidR="00C50387" w:rsidRPr="00DF29E7">
        <w:rPr>
          <w:sz w:val="28"/>
          <w:szCs w:val="28"/>
        </w:rPr>
        <w:t xml:space="preserve"> голова студентського профкому.</w:t>
      </w:r>
    </w:p>
    <w:p w14:paraId="3706B3CC"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 5.7. Голова студентської ради обирається строком на один рік більшістю голосів з числа присутніх делегатів таємним голосуванням. </w:t>
      </w:r>
    </w:p>
    <w:p w14:paraId="172C6889"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5.8. Повноваження Голови студентської ради: організовує роботу студентської ради. представляє студентство Інституту та Фахового коледжу та Студентську раду в усіх органах, організаціях і установах при здійсненні своїх повноважень. координує роботу комітетів Студентської ради має право ініціювання питання на </w:t>
      </w:r>
      <w:r w:rsidR="00FF3E47" w:rsidRPr="00DF29E7">
        <w:rPr>
          <w:sz w:val="28"/>
          <w:szCs w:val="28"/>
        </w:rPr>
        <w:t xml:space="preserve">засіданні </w:t>
      </w:r>
      <w:r w:rsidRPr="00DF29E7">
        <w:rPr>
          <w:sz w:val="28"/>
          <w:szCs w:val="28"/>
        </w:rPr>
        <w:t xml:space="preserve">Інституту та Фахового коледжу про висловлення недовіри будь-якому члену Студентської ради підписує акти, прийняті Студентською радою, засвідчуючи цим відповідність їх змісту прийнятим цими органами рішенням, дає доручення від свого імені, укладає угоди в межах своїх повноважень. видає розпорядження в межах своїх повноважень, які обов’язкові для виконання всіма органами Студентського самоврядування </w:t>
      </w:r>
      <w:r w:rsidR="00644993" w:rsidRPr="00DF29E7">
        <w:rPr>
          <w:sz w:val="28"/>
          <w:szCs w:val="28"/>
        </w:rPr>
        <w:t>у Інституті та Фаховому коледжі,</w:t>
      </w:r>
      <w:r w:rsidRPr="00DF29E7">
        <w:rPr>
          <w:sz w:val="28"/>
          <w:szCs w:val="28"/>
        </w:rPr>
        <w:t xml:space="preserve"> формує структуру Студентської ради, за погодженням з Конференцією коледжу, призначає і звільняє голів структурних підрозділів студентської ради. подає доповідь Конференції коледжу про свою діяльність та організацію роботи Студентської ради і його структурних </w:t>
      </w:r>
      <w:r w:rsidR="00FF3E47" w:rsidRPr="00DF29E7">
        <w:rPr>
          <w:sz w:val="28"/>
          <w:szCs w:val="28"/>
        </w:rPr>
        <w:t>підрозділів один раз на семестр,</w:t>
      </w:r>
      <w:r w:rsidRPr="00DF29E7">
        <w:rPr>
          <w:sz w:val="28"/>
          <w:szCs w:val="28"/>
        </w:rPr>
        <w:t xml:space="preserve"> подає звіт про свою діяльність та організацію роботи Студентської ради та його структурних підрозділів н</w:t>
      </w:r>
      <w:r w:rsidR="00FF3E47" w:rsidRPr="00DF29E7">
        <w:rPr>
          <w:sz w:val="28"/>
          <w:szCs w:val="28"/>
        </w:rPr>
        <w:t>е рідше одного разу на два роки,</w:t>
      </w:r>
      <w:r w:rsidRPr="00DF29E7">
        <w:rPr>
          <w:sz w:val="28"/>
          <w:szCs w:val="28"/>
        </w:rPr>
        <w:t xml:space="preserve"> є членом педагогічної ради Фахового коледжу та Вченої ради Інституту.</w:t>
      </w:r>
    </w:p>
    <w:p w14:paraId="1DB317EE"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 5.9. Голова Студентської ради може бути в будь-який час відкликаний на його прохання, а також у зв’язку з визнанням його роботи незадовільною або через інші обставини, що унеможливлюють виконання ним своїх обов’язків. Для </w:t>
      </w:r>
      <w:r w:rsidRPr="00DF29E7">
        <w:rPr>
          <w:sz w:val="28"/>
          <w:szCs w:val="28"/>
        </w:rPr>
        <w:lastRenderedPageBreak/>
        <w:t>ініціювання такого голосування потрібно зібрати підписи не менш як 10 % студентів Коледжу</w:t>
      </w:r>
      <w:r w:rsidR="00FF3E47" w:rsidRPr="00DF29E7">
        <w:rPr>
          <w:sz w:val="28"/>
          <w:szCs w:val="28"/>
        </w:rPr>
        <w:t xml:space="preserve"> та Інституту</w:t>
      </w:r>
      <w:r w:rsidRPr="00DF29E7">
        <w:rPr>
          <w:sz w:val="28"/>
          <w:szCs w:val="28"/>
        </w:rPr>
        <w:t xml:space="preserve">. Голова студентської ради та його заступники можуть перебувати на посаді не більш як два строки. </w:t>
      </w:r>
    </w:p>
    <w:p w14:paraId="7AA9B5DD"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5.10. Заступник Голови студентської ради обирається за поданням голови студентської ради. </w:t>
      </w:r>
    </w:p>
    <w:p w14:paraId="5BB2C629"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5.11. Повноваження заступника Голови студентської ради: контролює здійснення керівниками структурних підрозділів Студентської ради своїх повноважень. веде організаційну та іншу роботу з питань взаємодії Студентської ради з органами Студентського самоврядування фахових </w:t>
      </w:r>
      <w:proofErr w:type="spellStart"/>
      <w:r w:rsidRPr="00DF29E7">
        <w:rPr>
          <w:sz w:val="28"/>
          <w:szCs w:val="28"/>
        </w:rPr>
        <w:t>передвищих</w:t>
      </w:r>
      <w:proofErr w:type="spellEnd"/>
      <w:r w:rsidRPr="00DF29E7">
        <w:rPr>
          <w:sz w:val="28"/>
          <w:szCs w:val="28"/>
        </w:rPr>
        <w:t xml:space="preserve"> навчальних закладів України, організаціями, органами державної влади тощо. виконує обов’язки Голови студентської ради у разі його відсутності. виконує інші повноваження передбачені цим Положенням та Положенням про Студентську раду та її організаційну структуру. </w:t>
      </w:r>
    </w:p>
    <w:p w14:paraId="7468FBDE"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5.12. Перший заступник голови студентської ради може бути в будь-який час відкликаний за його письмовою заявою, а також з у зв’язку з визнанням його роботи незадовільною Головою студентської ради або через інші обставини, що унеможливлюють виконання ним своїх обов’язків. </w:t>
      </w:r>
    </w:p>
    <w:p w14:paraId="7A935FD7"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5.13. Пропозиції про відкликання заступника Голови студентської ради можуть вносити: Голова студентської ради. Заступник Голови студентської ради за його письмовою заявою. </w:t>
      </w:r>
    </w:p>
    <w:p w14:paraId="1E58044F" w14:textId="77777777" w:rsidR="00644993" w:rsidRPr="00DF29E7" w:rsidRDefault="00C50387" w:rsidP="00DF29E7">
      <w:pPr>
        <w:spacing w:line="360" w:lineRule="auto"/>
        <w:ind w:firstLine="709"/>
        <w:contextualSpacing/>
        <w:jc w:val="center"/>
        <w:rPr>
          <w:b/>
          <w:sz w:val="28"/>
          <w:szCs w:val="28"/>
        </w:rPr>
      </w:pPr>
      <w:r w:rsidRPr="00DF29E7">
        <w:rPr>
          <w:b/>
          <w:sz w:val="28"/>
          <w:szCs w:val="28"/>
        </w:rPr>
        <w:t>6. УЧАСТЬ СТУДЕНТІВ У ВИБОРАХ ДИРЕКТОРА ІНСТИТУТУ ТА ФАХОВОГО КОЛЕДЖУ</w:t>
      </w:r>
    </w:p>
    <w:p w14:paraId="31AA0898" w14:textId="77777777" w:rsidR="00644993" w:rsidRPr="00DF29E7" w:rsidRDefault="00C50387" w:rsidP="00DF29E7">
      <w:pPr>
        <w:spacing w:line="360" w:lineRule="auto"/>
        <w:ind w:firstLine="709"/>
        <w:contextualSpacing/>
        <w:jc w:val="both"/>
        <w:rPr>
          <w:sz w:val="28"/>
          <w:szCs w:val="28"/>
        </w:rPr>
      </w:pPr>
      <w:r w:rsidRPr="00DF29E7">
        <w:rPr>
          <w:sz w:val="28"/>
          <w:szCs w:val="28"/>
        </w:rPr>
        <w:t xml:space="preserve">6.1. Участь студентів у виборах директора Коледжу регламентується Законом України «Про вищу освіту», Законом України «Про фахову </w:t>
      </w:r>
      <w:proofErr w:type="spellStart"/>
      <w:r w:rsidRPr="00DF29E7">
        <w:rPr>
          <w:sz w:val="28"/>
          <w:szCs w:val="28"/>
        </w:rPr>
        <w:t>передвищу</w:t>
      </w:r>
      <w:proofErr w:type="spellEnd"/>
      <w:r w:rsidRPr="00DF29E7">
        <w:rPr>
          <w:sz w:val="28"/>
          <w:szCs w:val="28"/>
        </w:rPr>
        <w:t xml:space="preserve"> освіту», Положення про обрання представників з числа студентів для участі у виборах</w:t>
      </w:r>
      <w:r w:rsidR="00644993" w:rsidRPr="00DF29E7">
        <w:rPr>
          <w:sz w:val="28"/>
          <w:szCs w:val="28"/>
        </w:rPr>
        <w:t xml:space="preserve"> директора (далі - Положення) самоврядування Косівського державного інституту та Фахового коледжу декоративного мистецтва.</w:t>
      </w:r>
    </w:p>
    <w:p w14:paraId="63187B0B" w14:textId="77777777" w:rsidR="00200F43" w:rsidRPr="00DF29E7" w:rsidRDefault="00644993" w:rsidP="00DF29E7">
      <w:pPr>
        <w:spacing w:line="360" w:lineRule="auto"/>
        <w:ind w:firstLine="709"/>
        <w:contextualSpacing/>
        <w:jc w:val="both"/>
        <w:rPr>
          <w:sz w:val="28"/>
          <w:szCs w:val="28"/>
        </w:rPr>
      </w:pPr>
      <w:r w:rsidRPr="00DF29E7">
        <w:rPr>
          <w:sz w:val="28"/>
          <w:szCs w:val="28"/>
        </w:rPr>
        <w:t xml:space="preserve">6.2. Кількість Представників від студентів складає не менше 15% осіб, які мають право брати участь у виборах. </w:t>
      </w:r>
    </w:p>
    <w:p w14:paraId="3D354E4E" w14:textId="77777777" w:rsidR="00200F43" w:rsidRPr="00DF29E7" w:rsidRDefault="00644993" w:rsidP="00DF29E7">
      <w:pPr>
        <w:spacing w:line="360" w:lineRule="auto"/>
        <w:ind w:firstLine="709"/>
        <w:contextualSpacing/>
        <w:jc w:val="both"/>
        <w:rPr>
          <w:sz w:val="28"/>
          <w:szCs w:val="28"/>
        </w:rPr>
      </w:pPr>
      <w:r w:rsidRPr="00DF29E7">
        <w:rPr>
          <w:sz w:val="28"/>
          <w:szCs w:val="28"/>
        </w:rPr>
        <w:lastRenderedPageBreak/>
        <w:t xml:space="preserve">6.3. Положення погоджується Студентською радою Інституту та Фахового коледжу та затверджується Педагогічною радою Коледжу та Вченою радою Інституту. </w:t>
      </w:r>
    </w:p>
    <w:p w14:paraId="4109E319" w14:textId="77777777" w:rsidR="00200F43" w:rsidRPr="00DF29E7" w:rsidRDefault="00644993" w:rsidP="00DF29E7">
      <w:pPr>
        <w:spacing w:line="360" w:lineRule="auto"/>
        <w:ind w:firstLine="709"/>
        <w:contextualSpacing/>
        <w:jc w:val="both"/>
        <w:rPr>
          <w:sz w:val="28"/>
          <w:szCs w:val="28"/>
        </w:rPr>
      </w:pPr>
      <w:r w:rsidRPr="00DF29E7">
        <w:rPr>
          <w:sz w:val="28"/>
          <w:szCs w:val="28"/>
        </w:rPr>
        <w:t xml:space="preserve">6.4. Усі студенти, які навчаються в Інституті та Фаховому коледжі, мають рівні права та можуть обиратися та бути обраними до числа Представників. </w:t>
      </w:r>
    </w:p>
    <w:p w14:paraId="335A0AFA" w14:textId="77777777" w:rsidR="00200F43" w:rsidRPr="00DF29E7" w:rsidRDefault="00644993" w:rsidP="00DF29E7">
      <w:pPr>
        <w:spacing w:line="360" w:lineRule="auto"/>
        <w:ind w:firstLine="709"/>
        <w:contextualSpacing/>
        <w:jc w:val="both"/>
        <w:rPr>
          <w:sz w:val="28"/>
          <w:szCs w:val="28"/>
        </w:rPr>
      </w:pPr>
      <w:r w:rsidRPr="00DF29E7">
        <w:rPr>
          <w:sz w:val="28"/>
          <w:szCs w:val="28"/>
        </w:rPr>
        <w:t>6.5. З припиненням особою навчання у Інституті та Фаховому колед</w:t>
      </w:r>
      <w:r w:rsidR="00200F43" w:rsidRPr="00DF29E7">
        <w:rPr>
          <w:sz w:val="28"/>
          <w:szCs w:val="28"/>
        </w:rPr>
        <w:t>жі припиняється і право на предс</w:t>
      </w:r>
      <w:r w:rsidRPr="00DF29E7">
        <w:rPr>
          <w:sz w:val="28"/>
          <w:szCs w:val="28"/>
        </w:rPr>
        <w:t>тавницькі функції в числі Представників.</w:t>
      </w:r>
    </w:p>
    <w:p w14:paraId="2063EAF2" w14:textId="77777777" w:rsidR="00200F43" w:rsidRPr="00DF29E7" w:rsidRDefault="00644993" w:rsidP="00DF29E7">
      <w:pPr>
        <w:spacing w:line="360" w:lineRule="auto"/>
        <w:ind w:firstLine="709"/>
        <w:contextualSpacing/>
        <w:jc w:val="both"/>
        <w:rPr>
          <w:sz w:val="28"/>
          <w:szCs w:val="28"/>
        </w:rPr>
      </w:pPr>
      <w:r w:rsidRPr="00DF29E7">
        <w:rPr>
          <w:sz w:val="28"/>
          <w:szCs w:val="28"/>
        </w:rPr>
        <w:t xml:space="preserve"> 6.6. Вибори Представників проходять по циклових комісіях у відповідності до квоти, визначеної організаційним комітетом, шляхом таємного голосування. </w:t>
      </w:r>
    </w:p>
    <w:p w14:paraId="3438FC63" w14:textId="77777777" w:rsidR="00200F43" w:rsidRPr="00DF29E7" w:rsidRDefault="00200F43" w:rsidP="00DF29E7">
      <w:pPr>
        <w:spacing w:line="360" w:lineRule="auto"/>
        <w:ind w:firstLine="709"/>
        <w:contextualSpacing/>
        <w:jc w:val="both"/>
        <w:rPr>
          <w:sz w:val="28"/>
          <w:szCs w:val="28"/>
        </w:rPr>
      </w:pPr>
    </w:p>
    <w:p w14:paraId="09373DD5" w14:textId="77777777" w:rsidR="00200F43" w:rsidRPr="00DF29E7" w:rsidRDefault="00200F43" w:rsidP="00DF29E7">
      <w:pPr>
        <w:spacing w:line="360" w:lineRule="auto"/>
        <w:ind w:firstLine="709"/>
        <w:contextualSpacing/>
        <w:jc w:val="both"/>
        <w:rPr>
          <w:sz w:val="28"/>
          <w:szCs w:val="28"/>
        </w:rPr>
      </w:pPr>
    </w:p>
    <w:p w14:paraId="274BBC05" w14:textId="77777777" w:rsidR="00200F43" w:rsidRPr="00DF29E7" w:rsidRDefault="00200F43" w:rsidP="00DF29E7">
      <w:pPr>
        <w:spacing w:line="360" w:lineRule="auto"/>
        <w:ind w:firstLine="709"/>
        <w:contextualSpacing/>
        <w:jc w:val="both"/>
        <w:rPr>
          <w:sz w:val="28"/>
          <w:szCs w:val="28"/>
        </w:rPr>
      </w:pPr>
    </w:p>
    <w:p w14:paraId="1F78C2AB" w14:textId="77777777" w:rsidR="00200F43" w:rsidRPr="00DF29E7" w:rsidRDefault="00200F43" w:rsidP="00DF29E7">
      <w:pPr>
        <w:spacing w:line="360" w:lineRule="auto"/>
        <w:ind w:firstLine="709"/>
        <w:contextualSpacing/>
        <w:jc w:val="both"/>
        <w:rPr>
          <w:sz w:val="28"/>
          <w:szCs w:val="28"/>
        </w:rPr>
      </w:pPr>
    </w:p>
    <w:p w14:paraId="76D0CC18" w14:textId="77777777" w:rsidR="00200F43" w:rsidRPr="00DF29E7" w:rsidRDefault="00200F43" w:rsidP="00DF29E7">
      <w:pPr>
        <w:spacing w:line="360" w:lineRule="auto"/>
        <w:ind w:firstLine="709"/>
        <w:contextualSpacing/>
        <w:jc w:val="both"/>
        <w:rPr>
          <w:sz w:val="28"/>
          <w:szCs w:val="28"/>
        </w:rPr>
      </w:pPr>
    </w:p>
    <w:p w14:paraId="4332BAD7" w14:textId="77777777" w:rsidR="00200F43" w:rsidRPr="00DF29E7" w:rsidRDefault="00200F43" w:rsidP="00DF29E7">
      <w:pPr>
        <w:spacing w:line="360" w:lineRule="auto"/>
        <w:ind w:firstLine="709"/>
        <w:contextualSpacing/>
        <w:jc w:val="both"/>
        <w:rPr>
          <w:sz w:val="28"/>
          <w:szCs w:val="28"/>
        </w:rPr>
      </w:pPr>
    </w:p>
    <w:p w14:paraId="0C36A958" w14:textId="77777777" w:rsidR="00200F43" w:rsidRPr="00DF29E7" w:rsidRDefault="00200F43" w:rsidP="00DF29E7">
      <w:pPr>
        <w:spacing w:line="360" w:lineRule="auto"/>
        <w:ind w:firstLine="709"/>
        <w:contextualSpacing/>
        <w:jc w:val="both"/>
        <w:rPr>
          <w:sz w:val="28"/>
          <w:szCs w:val="28"/>
        </w:rPr>
      </w:pPr>
    </w:p>
    <w:p w14:paraId="280B4347" w14:textId="77777777" w:rsidR="00200F43" w:rsidRPr="00DF29E7" w:rsidRDefault="00200F43" w:rsidP="00DF29E7">
      <w:pPr>
        <w:spacing w:line="360" w:lineRule="auto"/>
        <w:ind w:firstLine="709"/>
        <w:contextualSpacing/>
        <w:jc w:val="both"/>
        <w:rPr>
          <w:sz w:val="28"/>
          <w:szCs w:val="28"/>
        </w:rPr>
      </w:pPr>
      <w:r w:rsidRPr="00DF29E7">
        <w:rPr>
          <w:sz w:val="28"/>
          <w:szCs w:val="28"/>
        </w:rPr>
        <w:t>Погоджено:</w:t>
      </w:r>
    </w:p>
    <w:p w14:paraId="0B88CFDB" w14:textId="77777777" w:rsidR="00DF29E7" w:rsidRDefault="00200F43" w:rsidP="00DF29E7">
      <w:pPr>
        <w:spacing w:line="360" w:lineRule="auto"/>
        <w:ind w:firstLine="709"/>
        <w:contextualSpacing/>
        <w:jc w:val="both"/>
        <w:rPr>
          <w:sz w:val="28"/>
          <w:szCs w:val="28"/>
        </w:rPr>
      </w:pPr>
      <w:r w:rsidRPr="00DF29E7">
        <w:rPr>
          <w:sz w:val="28"/>
          <w:szCs w:val="28"/>
        </w:rPr>
        <w:t xml:space="preserve">Заступник директора </w:t>
      </w:r>
    </w:p>
    <w:p w14:paraId="5320B802" w14:textId="72E07AB9" w:rsidR="00200F43" w:rsidRPr="00DF29E7" w:rsidRDefault="00200F43" w:rsidP="00DF29E7">
      <w:pPr>
        <w:spacing w:line="360" w:lineRule="auto"/>
        <w:ind w:firstLine="709"/>
        <w:contextualSpacing/>
        <w:jc w:val="both"/>
        <w:rPr>
          <w:sz w:val="28"/>
          <w:szCs w:val="28"/>
        </w:rPr>
      </w:pPr>
      <w:r w:rsidRPr="00DF29E7">
        <w:rPr>
          <w:sz w:val="28"/>
          <w:szCs w:val="28"/>
        </w:rPr>
        <w:t xml:space="preserve">з виховної роботи                   </w:t>
      </w:r>
      <w:r w:rsidR="00DF29E7">
        <w:rPr>
          <w:sz w:val="28"/>
          <w:szCs w:val="28"/>
        </w:rPr>
        <w:t xml:space="preserve">               </w:t>
      </w:r>
      <w:r w:rsidRPr="00DF29E7">
        <w:rPr>
          <w:sz w:val="28"/>
          <w:szCs w:val="28"/>
        </w:rPr>
        <w:t xml:space="preserve">    Лідія КВАСНЮК</w:t>
      </w:r>
    </w:p>
    <w:p w14:paraId="29400DED" w14:textId="16AA723E" w:rsidR="00200F43" w:rsidRPr="00DF29E7" w:rsidRDefault="00200F43" w:rsidP="00DF29E7">
      <w:pPr>
        <w:spacing w:line="360" w:lineRule="auto"/>
        <w:ind w:firstLine="709"/>
        <w:contextualSpacing/>
        <w:jc w:val="both"/>
        <w:rPr>
          <w:sz w:val="28"/>
          <w:szCs w:val="28"/>
        </w:rPr>
      </w:pPr>
      <w:r w:rsidRPr="00DF29E7">
        <w:rPr>
          <w:sz w:val="28"/>
          <w:szCs w:val="28"/>
        </w:rPr>
        <w:t>Юрисконсульт                                            Світлана САБАДАШ-МИЦЬО</w:t>
      </w:r>
    </w:p>
    <w:p w14:paraId="196317D7" w14:textId="77777777" w:rsidR="00795747" w:rsidRPr="00AB1EF5" w:rsidRDefault="00795747" w:rsidP="00644993">
      <w:pPr>
        <w:ind w:firstLine="360"/>
        <w:jc w:val="both"/>
        <w:rPr>
          <w:sz w:val="28"/>
          <w:szCs w:val="28"/>
        </w:rPr>
      </w:pPr>
    </w:p>
    <w:sectPr w:rsidR="00795747" w:rsidRPr="00AB1EF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FF7853"/>
    <w:multiLevelType w:val="hybridMultilevel"/>
    <w:tmpl w:val="9184E8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387"/>
    <w:rsid w:val="00200F43"/>
    <w:rsid w:val="00565AA1"/>
    <w:rsid w:val="00644993"/>
    <w:rsid w:val="00795747"/>
    <w:rsid w:val="00AB1EF5"/>
    <w:rsid w:val="00C50387"/>
    <w:rsid w:val="00D562FD"/>
    <w:rsid w:val="00DF29E7"/>
    <w:rsid w:val="00F752CF"/>
    <w:rsid w:val="00FF3E4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DB5FF"/>
  <w15:docId w15:val="{2092FECA-E347-6847-B99F-FF5086C26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0387"/>
    <w:pPr>
      <w:spacing w:after="0" w:line="240" w:lineRule="auto"/>
    </w:pPr>
    <w:rPr>
      <w:rFonts w:ascii="Times New Roman" w:eastAsia="Calibri" w:hAnsi="Times New Roman" w:cs="Times New Roman"/>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1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11764</Words>
  <Characters>6706</Characters>
  <Application>Microsoft Office Word</Application>
  <DocSecurity>0</DocSecurity>
  <Lines>55</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Юрій Порох</cp:lastModifiedBy>
  <cp:revision>3</cp:revision>
  <dcterms:created xsi:type="dcterms:W3CDTF">2025-04-03T06:15:00Z</dcterms:created>
  <dcterms:modified xsi:type="dcterms:W3CDTF">2025-04-03T06:52:00Z</dcterms:modified>
</cp:coreProperties>
</file>